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3D" w:rsidRPr="00CE460F" w:rsidRDefault="00053E3D" w:rsidP="00053E3D">
      <w:pPr>
        <w:pStyle w:val="Didascalia"/>
        <w:spacing w:line="240" w:lineRule="auto"/>
        <w:ind w:left="0" w:right="5528"/>
        <w:jc w:val="both"/>
        <w:rPr>
          <w:rFonts w:asciiTheme="minorHAnsi" w:hAnsiTheme="minorHAnsi"/>
          <w:b w:val="0"/>
          <w:bCs/>
          <w:iCs/>
          <w:sz w:val="22"/>
        </w:rPr>
      </w:pPr>
    </w:p>
    <w:p w:rsidR="00053E3D" w:rsidRPr="00EC4DE5" w:rsidRDefault="00053E3D" w:rsidP="00053E3D">
      <w:pPr>
        <w:rPr>
          <w:rFonts w:asciiTheme="minorHAnsi" w:hAnsiTheme="minorHAnsi"/>
          <w:smallCaps/>
          <w:sz w:val="28"/>
          <w:szCs w:val="28"/>
        </w:rPr>
      </w:pPr>
    </w:p>
    <w:p w:rsidR="00053E3D" w:rsidRPr="00EC4DE5" w:rsidRDefault="005048C4" w:rsidP="00053E3D">
      <w:pPr>
        <w:pStyle w:val="Titolo6"/>
        <w:rPr>
          <w:rFonts w:asciiTheme="minorHAnsi" w:hAnsiTheme="minorHAnsi"/>
          <w:b/>
          <w:bCs/>
          <w:iCs/>
          <w:smallCaps/>
          <w:sz w:val="28"/>
          <w:szCs w:val="28"/>
        </w:rPr>
      </w:pPr>
      <w:r w:rsidRPr="00EC4DE5">
        <w:rPr>
          <w:rFonts w:asciiTheme="minorHAnsi" w:hAnsiTheme="minorHAnsi"/>
          <w:b/>
          <w:bCs/>
          <w:iCs/>
          <w:smallCaps/>
          <w:sz w:val="28"/>
          <w:szCs w:val="28"/>
        </w:rPr>
        <w:t>DICHIARAZIONI SOSTITUTIVE</w:t>
      </w:r>
    </w:p>
    <w:p w:rsidR="006958FC" w:rsidRPr="00CE460F" w:rsidRDefault="006958FC" w:rsidP="00DD3C84">
      <w:pPr>
        <w:tabs>
          <w:tab w:val="left" w:pos="2532"/>
          <w:tab w:val="left" w:pos="4131"/>
          <w:tab w:val="right" w:pos="9356"/>
        </w:tabs>
        <w:spacing w:line="336" w:lineRule="auto"/>
        <w:jc w:val="both"/>
        <w:rPr>
          <w:rFonts w:asciiTheme="minorHAnsi" w:hAnsiTheme="minorHAnsi"/>
          <w:sz w:val="22"/>
          <w:szCs w:val="22"/>
        </w:rPr>
      </w:pPr>
    </w:p>
    <w:p w:rsidR="001136D2" w:rsidRDefault="00884701" w:rsidP="00DD3C84">
      <w:pPr>
        <w:tabs>
          <w:tab w:val="left" w:pos="2532"/>
          <w:tab w:val="left" w:pos="4131"/>
          <w:tab w:val="right" w:pos="9356"/>
        </w:tabs>
        <w:spacing w:line="336" w:lineRule="auto"/>
        <w:jc w:val="both"/>
        <w:rPr>
          <w:rFonts w:asciiTheme="minorHAnsi" w:hAnsiTheme="minorHAnsi"/>
          <w:b/>
          <w:bCs/>
          <w:sz w:val="22"/>
          <w:szCs w:val="22"/>
        </w:rPr>
      </w:pPr>
      <w:r w:rsidRPr="00CE460F">
        <w:rPr>
          <w:rFonts w:asciiTheme="minorHAnsi" w:hAnsiTheme="minorHAnsi"/>
          <w:sz w:val="22"/>
          <w:szCs w:val="22"/>
        </w:rPr>
        <w:t>Il sottoscritto</w:t>
      </w:r>
      <w:r w:rsidR="006F0AC7" w:rsidRPr="00CE460F">
        <w:rPr>
          <w:rFonts w:asciiTheme="minorHAnsi" w:hAnsiTheme="minorHAnsi"/>
          <w:sz w:val="22"/>
          <w:szCs w:val="22"/>
        </w:rPr>
        <w:t xml:space="preserve"> __________________, nato a __________ il _____________, </w:t>
      </w:r>
      <w:r w:rsidRPr="00CE460F">
        <w:rPr>
          <w:rFonts w:asciiTheme="minorHAnsi" w:hAnsiTheme="minorHAnsi"/>
          <w:sz w:val="22"/>
          <w:szCs w:val="22"/>
        </w:rPr>
        <w:t>domiciliato per la carica</w:t>
      </w:r>
      <w:r w:rsidR="00AC31F8">
        <w:rPr>
          <w:rFonts w:asciiTheme="minorHAnsi" w:hAnsiTheme="minorHAnsi"/>
          <w:sz w:val="22"/>
          <w:szCs w:val="22"/>
        </w:rPr>
        <w:t xml:space="preserve"> </w:t>
      </w:r>
      <w:r w:rsidRPr="00CE460F">
        <w:rPr>
          <w:rFonts w:asciiTheme="minorHAnsi" w:hAnsiTheme="minorHAnsi"/>
          <w:sz w:val="22"/>
          <w:szCs w:val="22"/>
        </w:rPr>
        <w:t>presso</w:t>
      </w:r>
      <w:r w:rsidR="004526B1">
        <w:rPr>
          <w:rFonts w:asciiTheme="minorHAnsi" w:hAnsiTheme="minorHAnsi"/>
          <w:sz w:val="22"/>
          <w:szCs w:val="22"/>
        </w:rPr>
        <w:t>_______________</w:t>
      </w:r>
      <w:r w:rsidRPr="00CE460F">
        <w:rPr>
          <w:rFonts w:asciiTheme="minorHAnsi" w:hAnsiTheme="minorHAnsi"/>
          <w:sz w:val="22"/>
          <w:szCs w:val="22"/>
        </w:rPr>
        <w:t>, nella sua qualità di</w:t>
      </w:r>
      <w:r w:rsidR="006F0AC7" w:rsidRPr="00CE460F">
        <w:rPr>
          <w:rFonts w:asciiTheme="minorHAnsi" w:hAnsiTheme="minorHAnsi"/>
          <w:sz w:val="22"/>
          <w:szCs w:val="22"/>
        </w:rPr>
        <w:t xml:space="preserve"> __________ </w:t>
      </w:r>
      <w:r w:rsidRPr="00CE460F">
        <w:rPr>
          <w:rFonts w:asciiTheme="minorHAnsi" w:hAnsiTheme="minorHAnsi"/>
          <w:sz w:val="22"/>
          <w:szCs w:val="22"/>
        </w:rPr>
        <w:t>e legale</w:t>
      </w:r>
      <w:r w:rsidR="00AC31F8">
        <w:rPr>
          <w:rFonts w:asciiTheme="minorHAnsi" w:hAnsiTheme="minorHAnsi"/>
          <w:sz w:val="22"/>
          <w:szCs w:val="22"/>
        </w:rPr>
        <w:t xml:space="preserve"> </w:t>
      </w:r>
      <w:r w:rsidR="006F0AC7" w:rsidRPr="00CE460F">
        <w:rPr>
          <w:rFonts w:asciiTheme="minorHAnsi" w:hAnsiTheme="minorHAnsi"/>
          <w:iCs/>
          <w:sz w:val="22"/>
          <w:szCs w:val="22"/>
        </w:rPr>
        <w:t>rappresentante della ______________</w:t>
      </w:r>
      <w:r w:rsidRPr="00CE460F">
        <w:rPr>
          <w:rFonts w:asciiTheme="minorHAnsi" w:hAnsiTheme="minorHAnsi"/>
          <w:iCs/>
          <w:sz w:val="22"/>
          <w:szCs w:val="22"/>
        </w:rPr>
        <w:t>,</w:t>
      </w:r>
      <w:r w:rsidR="004526B1">
        <w:rPr>
          <w:rFonts w:asciiTheme="minorHAnsi" w:hAnsiTheme="minorHAnsi"/>
          <w:iCs/>
          <w:sz w:val="22"/>
          <w:szCs w:val="22"/>
        </w:rPr>
        <w:t xml:space="preserve"> </w:t>
      </w:r>
      <w:r w:rsidRPr="00CE460F">
        <w:rPr>
          <w:rFonts w:asciiTheme="minorHAnsi" w:hAnsiTheme="minorHAnsi"/>
          <w:iCs/>
          <w:sz w:val="22"/>
          <w:szCs w:val="22"/>
        </w:rPr>
        <w:t>con</w:t>
      </w:r>
      <w:r w:rsidR="00AC31F8">
        <w:rPr>
          <w:rFonts w:asciiTheme="minorHAnsi" w:hAnsiTheme="minorHAnsi"/>
          <w:iCs/>
          <w:sz w:val="22"/>
          <w:szCs w:val="22"/>
        </w:rPr>
        <w:t xml:space="preserve"> </w:t>
      </w:r>
      <w:r w:rsidRPr="00CE460F">
        <w:rPr>
          <w:rFonts w:asciiTheme="minorHAnsi" w:hAnsiTheme="minorHAnsi"/>
          <w:iCs/>
          <w:sz w:val="22"/>
          <w:szCs w:val="22"/>
        </w:rPr>
        <w:t>sede in</w:t>
      </w:r>
      <w:r w:rsidR="006F0AC7" w:rsidRPr="00CE460F">
        <w:rPr>
          <w:rFonts w:asciiTheme="minorHAnsi" w:hAnsiTheme="minorHAnsi"/>
          <w:iCs/>
          <w:sz w:val="22"/>
          <w:szCs w:val="22"/>
        </w:rPr>
        <w:t xml:space="preserve"> ___________</w:t>
      </w:r>
      <w:proofErr w:type="gramStart"/>
      <w:r w:rsidR="006F0AC7" w:rsidRPr="00CE460F">
        <w:rPr>
          <w:rFonts w:asciiTheme="minorHAnsi" w:hAnsiTheme="minorHAnsi"/>
          <w:iCs/>
          <w:sz w:val="22"/>
          <w:szCs w:val="22"/>
        </w:rPr>
        <w:t>_,</w:t>
      </w:r>
      <w:r w:rsidR="006F0AC7" w:rsidRPr="00CE460F">
        <w:rPr>
          <w:rFonts w:asciiTheme="minorHAnsi" w:hAnsiTheme="minorHAnsi"/>
          <w:iCs/>
          <w:sz w:val="22"/>
          <w:szCs w:val="22"/>
        </w:rPr>
        <w:tab/>
      </w:r>
      <w:proofErr w:type="gramEnd"/>
      <w:r w:rsidR="006F0AC7" w:rsidRPr="00CE460F">
        <w:rPr>
          <w:rFonts w:asciiTheme="minorHAnsi" w:hAnsiTheme="minorHAnsi"/>
          <w:iCs/>
          <w:sz w:val="22"/>
          <w:szCs w:val="22"/>
        </w:rPr>
        <w:t>v</w:t>
      </w:r>
      <w:r w:rsidRPr="00CE460F">
        <w:rPr>
          <w:rFonts w:asciiTheme="minorHAnsi" w:hAnsiTheme="minorHAnsi"/>
          <w:iCs/>
          <w:sz w:val="22"/>
          <w:szCs w:val="22"/>
        </w:rPr>
        <w:t>ia</w:t>
      </w:r>
      <w:r w:rsidR="006F0AC7" w:rsidRPr="00CE460F">
        <w:rPr>
          <w:rFonts w:asciiTheme="minorHAnsi" w:hAnsiTheme="minorHAnsi"/>
          <w:iCs/>
          <w:sz w:val="22"/>
          <w:szCs w:val="22"/>
        </w:rPr>
        <w:t xml:space="preserve"> ____________</w:t>
      </w:r>
      <w:r w:rsidR="004526B1">
        <w:rPr>
          <w:rFonts w:asciiTheme="minorHAnsi" w:hAnsiTheme="minorHAnsi"/>
          <w:sz w:val="22"/>
          <w:szCs w:val="22"/>
        </w:rPr>
        <w:tab/>
      </w:r>
      <w:r w:rsidR="006F0AC7" w:rsidRPr="00CE460F">
        <w:rPr>
          <w:rFonts w:asciiTheme="minorHAnsi" w:hAnsiTheme="minorHAnsi"/>
          <w:sz w:val="22"/>
          <w:szCs w:val="22"/>
        </w:rPr>
        <w:t xml:space="preserve">, codice </w:t>
      </w:r>
      <w:r w:rsidRPr="00CE460F">
        <w:rPr>
          <w:rFonts w:asciiTheme="minorHAnsi" w:hAnsiTheme="minorHAnsi"/>
          <w:sz w:val="22"/>
          <w:szCs w:val="22"/>
        </w:rPr>
        <w:t>fiscale</w:t>
      </w:r>
      <w:r w:rsidR="006F0AC7" w:rsidRPr="00CE460F">
        <w:rPr>
          <w:rFonts w:asciiTheme="minorHAnsi" w:hAnsiTheme="minorHAnsi"/>
          <w:sz w:val="22"/>
          <w:szCs w:val="22"/>
        </w:rPr>
        <w:t xml:space="preserve"> n. ________ </w:t>
      </w:r>
      <w:r w:rsidRPr="00CE460F">
        <w:rPr>
          <w:rFonts w:asciiTheme="minorHAnsi" w:hAnsiTheme="minorHAnsi"/>
          <w:sz w:val="22"/>
          <w:szCs w:val="22"/>
        </w:rPr>
        <w:t>e partita IVA n.</w:t>
      </w:r>
      <w:r w:rsidR="00DD3C84" w:rsidRPr="00CE460F">
        <w:rPr>
          <w:rFonts w:asciiTheme="minorHAnsi" w:hAnsiTheme="minorHAnsi"/>
          <w:sz w:val="22"/>
          <w:szCs w:val="22"/>
        </w:rPr>
        <w:t xml:space="preserve"> _______________, </w:t>
      </w:r>
      <w:r w:rsidR="0068780A" w:rsidRPr="00CE460F">
        <w:rPr>
          <w:rFonts w:asciiTheme="minorHAnsi" w:hAnsiTheme="minorHAnsi"/>
          <w:sz w:val="22"/>
          <w:szCs w:val="22"/>
        </w:rPr>
        <w:t xml:space="preserve">indirizzo di Posta Elettronica Certificata __________________, </w:t>
      </w:r>
      <w:r w:rsidRPr="00CE460F">
        <w:rPr>
          <w:rFonts w:asciiTheme="minorHAnsi" w:hAnsiTheme="minorHAnsi"/>
          <w:sz w:val="22"/>
          <w:szCs w:val="22"/>
        </w:rPr>
        <w:t xml:space="preserve">di seguito denominata </w:t>
      </w:r>
      <w:r w:rsidR="00DD3C84" w:rsidRPr="00CE460F">
        <w:rPr>
          <w:rFonts w:asciiTheme="minorHAnsi" w:hAnsiTheme="minorHAnsi"/>
          <w:b/>
          <w:bCs/>
          <w:sz w:val="22"/>
          <w:szCs w:val="22"/>
        </w:rPr>
        <w:t>“Impresa”</w:t>
      </w:r>
      <w:r w:rsidRPr="00CE460F">
        <w:rPr>
          <w:rFonts w:asciiTheme="minorHAnsi" w:hAnsiTheme="minorHAnsi"/>
          <w:b/>
          <w:bCs/>
          <w:sz w:val="22"/>
          <w:szCs w:val="22"/>
        </w:rPr>
        <w:t>,</w:t>
      </w:r>
    </w:p>
    <w:p w:rsidR="005048C4" w:rsidRDefault="005048C4" w:rsidP="005048C4">
      <w:pPr>
        <w:spacing w:line="336" w:lineRule="auto"/>
        <w:jc w:val="center"/>
        <w:rPr>
          <w:rFonts w:asciiTheme="minorHAnsi" w:hAnsiTheme="minorHAnsi"/>
          <w:b/>
          <w:bCs/>
          <w:sz w:val="22"/>
          <w:szCs w:val="22"/>
        </w:rPr>
      </w:pPr>
      <w:r>
        <w:rPr>
          <w:rFonts w:asciiTheme="minorHAnsi" w:hAnsiTheme="minorHAnsi"/>
          <w:b/>
          <w:bCs/>
          <w:sz w:val="22"/>
          <w:szCs w:val="22"/>
        </w:rPr>
        <w:t>CHIEDE</w:t>
      </w:r>
    </w:p>
    <w:p w:rsidR="005048C4" w:rsidRPr="0001777D" w:rsidRDefault="00567AA9" w:rsidP="005048C4">
      <w:pPr>
        <w:spacing w:line="336" w:lineRule="auto"/>
        <w:jc w:val="both"/>
        <w:rPr>
          <w:rFonts w:asciiTheme="minorHAnsi" w:hAnsiTheme="minorHAnsi"/>
          <w:sz w:val="22"/>
          <w:szCs w:val="22"/>
        </w:rPr>
      </w:pPr>
      <w:r>
        <w:rPr>
          <w:rFonts w:asciiTheme="minorHAnsi" w:hAnsiTheme="minorHAnsi"/>
          <w:sz w:val="22"/>
          <w:szCs w:val="22"/>
        </w:rPr>
        <w:t>In riferimento alla procedura per l’affidamento di servizi / forniture / lavori _______________________ CIG ____________________</w:t>
      </w:r>
    </w:p>
    <w:p w:rsidR="005048C4" w:rsidRPr="00CE460F" w:rsidRDefault="005048C4" w:rsidP="005048C4">
      <w:pPr>
        <w:spacing w:line="336" w:lineRule="auto"/>
        <w:jc w:val="center"/>
        <w:rPr>
          <w:rFonts w:asciiTheme="minorHAnsi" w:hAnsiTheme="minorHAnsi"/>
          <w:b/>
          <w:bCs/>
          <w:sz w:val="22"/>
          <w:szCs w:val="22"/>
        </w:rPr>
      </w:pPr>
      <w:r w:rsidRPr="0001777D">
        <w:rPr>
          <w:rFonts w:asciiTheme="minorHAnsi" w:hAnsiTheme="minorHAnsi"/>
          <w:b/>
          <w:bCs/>
          <w:sz w:val="22"/>
          <w:szCs w:val="22"/>
        </w:rPr>
        <w:t>DICHIARA</w:t>
      </w:r>
    </w:p>
    <w:p w:rsidR="00BD1D2F" w:rsidRDefault="005048C4" w:rsidP="005048C4">
      <w:pPr>
        <w:spacing w:line="336" w:lineRule="auto"/>
        <w:jc w:val="both"/>
        <w:rPr>
          <w:rFonts w:asciiTheme="minorHAnsi" w:hAnsiTheme="minorHAnsi"/>
          <w:sz w:val="22"/>
          <w:szCs w:val="22"/>
        </w:rPr>
      </w:pPr>
      <w:proofErr w:type="gramStart"/>
      <w:r>
        <w:rPr>
          <w:rFonts w:asciiTheme="minorHAnsi" w:hAnsiTheme="minorHAnsi"/>
          <w:bCs/>
          <w:sz w:val="22"/>
          <w:szCs w:val="22"/>
        </w:rPr>
        <w:t>ai</w:t>
      </w:r>
      <w:proofErr w:type="gramEnd"/>
      <w:r>
        <w:rPr>
          <w:rFonts w:asciiTheme="minorHAnsi" w:hAnsiTheme="minorHAnsi"/>
          <w:bCs/>
          <w:sz w:val="22"/>
          <w:szCs w:val="22"/>
        </w:rPr>
        <w:t xml:space="preserve"> sensi degli artt. 46 e 47 D.P.R. 445/2000, </w:t>
      </w:r>
      <w:r w:rsidR="00884701" w:rsidRPr="00CE460F">
        <w:rPr>
          <w:rFonts w:asciiTheme="minorHAnsi" w:hAnsiTheme="minorHAnsi"/>
          <w:sz w:val="22"/>
          <w:szCs w:val="22"/>
        </w:rPr>
        <w:t>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Pr>
          <w:rFonts w:asciiTheme="minorHAnsi" w:hAnsiTheme="minorHAnsi"/>
          <w:sz w:val="22"/>
          <w:szCs w:val="22"/>
        </w:rPr>
        <w:t xml:space="preserve"> i q</w:t>
      </w:r>
      <w:r w:rsidR="00BD1D2F">
        <w:rPr>
          <w:rFonts w:asciiTheme="minorHAnsi" w:hAnsiTheme="minorHAnsi"/>
          <w:sz w:val="22"/>
          <w:szCs w:val="22"/>
        </w:rPr>
        <w:t>uali la stessa è rilasciata</w:t>
      </w:r>
      <w:r>
        <w:rPr>
          <w:rFonts w:asciiTheme="minorHAnsi" w:hAnsiTheme="minorHAnsi"/>
          <w:sz w:val="22"/>
          <w:szCs w:val="22"/>
        </w:rPr>
        <w:t>:</w:t>
      </w:r>
    </w:p>
    <w:p w:rsidR="00BD1D2F" w:rsidRDefault="00BD1D2F" w:rsidP="005048C4">
      <w:pPr>
        <w:spacing w:line="336" w:lineRule="auto"/>
        <w:jc w:val="both"/>
        <w:rPr>
          <w:rFonts w:asciiTheme="minorHAnsi" w:hAnsiTheme="minorHAnsi"/>
          <w:sz w:val="22"/>
          <w:szCs w:val="22"/>
        </w:rPr>
      </w:pPr>
    </w:p>
    <w:p w:rsidR="00BD1D2F" w:rsidRPr="008F5869" w:rsidRDefault="0076443A" w:rsidP="008F5869">
      <w:pPr>
        <w:pStyle w:val="Default"/>
        <w:spacing w:line="336" w:lineRule="auto"/>
        <w:jc w:val="both"/>
        <w:rPr>
          <w:rFonts w:asciiTheme="minorHAnsi" w:hAnsiTheme="minorHAnsi"/>
          <w:color w:val="auto"/>
          <w:sz w:val="22"/>
          <w:szCs w:val="22"/>
        </w:rPr>
      </w:pPr>
      <w:r w:rsidRPr="0076443A">
        <w:rPr>
          <w:rFonts w:asciiTheme="minorHAnsi" w:hAnsiTheme="minorHAnsi"/>
          <w:b/>
          <w:color w:val="auto"/>
          <w:sz w:val="22"/>
          <w:szCs w:val="22"/>
        </w:rPr>
        <w:t>A</w:t>
      </w:r>
      <w:r w:rsidR="00BD1D2F" w:rsidRPr="0076443A">
        <w:rPr>
          <w:rFonts w:asciiTheme="minorHAnsi" w:hAnsiTheme="minorHAnsi"/>
          <w:b/>
          <w:color w:val="auto"/>
          <w:sz w:val="22"/>
          <w:szCs w:val="22"/>
        </w:rPr>
        <w:t>)</w:t>
      </w:r>
      <w:r w:rsidR="00BD1D2F" w:rsidRPr="008F5869">
        <w:rPr>
          <w:rFonts w:asciiTheme="minorHAnsi" w:hAnsiTheme="minorHAnsi"/>
          <w:color w:val="auto"/>
          <w:sz w:val="22"/>
          <w:szCs w:val="22"/>
        </w:rPr>
        <w:t xml:space="preserve"> di non trovarsi nelle condizioni previste </w:t>
      </w:r>
      <w:r w:rsidR="00BD1D2F" w:rsidRPr="008F5869">
        <w:rPr>
          <w:rFonts w:asciiTheme="minorHAnsi" w:hAnsiTheme="minorHAnsi"/>
          <w:b/>
          <w:bCs/>
          <w:color w:val="auto"/>
          <w:sz w:val="22"/>
          <w:szCs w:val="22"/>
        </w:rPr>
        <w:t>nell’articolo 38, comma 1, lettere a), b), c), d), e), f), g), h), i), l), m), m-</w:t>
      </w:r>
      <w:r w:rsidR="00BD1D2F" w:rsidRPr="008F5869">
        <w:rPr>
          <w:rFonts w:asciiTheme="minorHAnsi" w:hAnsiTheme="minorHAnsi"/>
          <w:b/>
          <w:bCs/>
          <w:i/>
          <w:iCs/>
          <w:color w:val="auto"/>
          <w:sz w:val="22"/>
          <w:szCs w:val="22"/>
        </w:rPr>
        <w:t>bis</w:t>
      </w:r>
      <w:r w:rsidR="00BD1D2F" w:rsidRPr="008F5869">
        <w:rPr>
          <w:rFonts w:asciiTheme="minorHAnsi" w:hAnsiTheme="minorHAnsi"/>
          <w:b/>
          <w:bCs/>
          <w:color w:val="auto"/>
          <w:sz w:val="22"/>
          <w:szCs w:val="22"/>
        </w:rPr>
        <w:t>), m-</w:t>
      </w:r>
      <w:r w:rsidR="00BD1D2F" w:rsidRPr="008F5869">
        <w:rPr>
          <w:rFonts w:asciiTheme="minorHAnsi" w:hAnsiTheme="minorHAnsi"/>
          <w:b/>
          <w:bCs/>
          <w:i/>
          <w:iCs/>
          <w:color w:val="auto"/>
          <w:sz w:val="22"/>
          <w:szCs w:val="22"/>
        </w:rPr>
        <w:t>ter</w:t>
      </w:r>
      <w:r w:rsidR="00BD1D2F" w:rsidRPr="008F5869">
        <w:rPr>
          <w:rFonts w:asciiTheme="minorHAnsi" w:hAnsiTheme="minorHAnsi"/>
          <w:b/>
          <w:bCs/>
          <w:color w:val="auto"/>
          <w:sz w:val="22"/>
          <w:szCs w:val="22"/>
        </w:rPr>
        <w:t>) e m-</w:t>
      </w:r>
      <w:r w:rsidR="00BD1D2F" w:rsidRPr="008F5869">
        <w:rPr>
          <w:rFonts w:asciiTheme="minorHAnsi" w:hAnsiTheme="minorHAnsi"/>
          <w:b/>
          <w:bCs/>
          <w:i/>
          <w:iCs/>
          <w:color w:val="auto"/>
          <w:sz w:val="22"/>
          <w:szCs w:val="22"/>
        </w:rPr>
        <w:t xml:space="preserve">quater) </w:t>
      </w:r>
      <w:r w:rsidR="00971251" w:rsidRPr="008F5869">
        <w:rPr>
          <w:rFonts w:asciiTheme="minorHAnsi" w:hAnsiTheme="minorHAnsi"/>
          <w:color w:val="auto"/>
          <w:sz w:val="22"/>
          <w:szCs w:val="22"/>
        </w:rPr>
        <w:t xml:space="preserve">del </w:t>
      </w:r>
      <w:proofErr w:type="spellStart"/>
      <w:r w:rsidR="00971251" w:rsidRPr="008F5869">
        <w:rPr>
          <w:rFonts w:asciiTheme="minorHAnsi" w:hAnsiTheme="minorHAnsi"/>
          <w:color w:val="auto"/>
          <w:sz w:val="22"/>
          <w:szCs w:val="22"/>
        </w:rPr>
        <w:t>D.Lgs.</w:t>
      </w:r>
      <w:proofErr w:type="spellEnd"/>
      <w:r w:rsidR="00971251" w:rsidRPr="008F5869">
        <w:rPr>
          <w:rFonts w:asciiTheme="minorHAnsi" w:hAnsiTheme="minorHAnsi"/>
          <w:color w:val="auto"/>
          <w:sz w:val="22"/>
          <w:szCs w:val="22"/>
        </w:rPr>
        <w:t xml:space="preserve"> 163/2006 (di seguito “Codice”)</w:t>
      </w:r>
      <w:r w:rsidR="00BD1D2F" w:rsidRPr="008F5869">
        <w:rPr>
          <w:rFonts w:asciiTheme="minorHAnsi" w:hAnsiTheme="minorHAnsi"/>
          <w:color w:val="auto"/>
          <w:sz w:val="22"/>
          <w:szCs w:val="22"/>
        </w:rPr>
        <w:t xml:space="preserve"> e precisamente: </w:t>
      </w:r>
    </w:p>
    <w:p w:rsidR="0076443A" w:rsidRDefault="0076443A" w:rsidP="008F5869">
      <w:pPr>
        <w:pStyle w:val="Default"/>
        <w:spacing w:line="336" w:lineRule="auto"/>
        <w:jc w:val="both"/>
        <w:rPr>
          <w:rFonts w:asciiTheme="minorHAnsi" w:hAnsiTheme="minorHAnsi"/>
          <w:bCs/>
          <w:iCs/>
          <w:color w:val="auto"/>
          <w:sz w:val="22"/>
          <w:szCs w:val="22"/>
        </w:rPr>
      </w:pPr>
    </w:p>
    <w:p w:rsidR="00BD1D2F" w:rsidRPr="008F5869" w:rsidRDefault="00BD1D2F" w:rsidP="008F5869">
      <w:pPr>
        <w:pStyle w:val="Default"/>
        <w:spacing w:line="336" w:lineRule="auto"/>
        <w:jc w:val="both"/>
        <w:rPr>
          <w:rFonts w:asciiTheme="minorHAnsi" w:hAnsiTheme="minorHAnsi"/>
          <w:color w:val="auto"/>
          <w:sz w:val="22"/>
          <w:szCs w:val="22"/>
        </w:rPr>
      </w:pPr>
      <w:r w:rsidRPr="008F5869">
        <w:rPr>
          <w:rFonts w:asciiTheme="minorHAnsi" w:hAnsiTheme="minorHAnsi"/>
          <w:bCs/>
          <w:iCs/>
          <w:color w:val="auto"/>
          <w:sz w:val="22"/>
          <w:szCs w:val="22"/>
        </w:rPr>
        <w:t xml:space="preserve">1. </w:t>
      </w:r>
      <w:r w:rsidRPr="008F5869">
        <w:rPr>
          <w:rFonts w:asciiTheme="minorHAnsi" w:hAnsiTheme="minorHAnsi"/>
          <w:color w:val="auto"/>
          <w:sz w:val="22"/>
          <w:szCs w:val="22"/>
        </w:rPr>
        <w:t>di non trovarsi in stato di fallimento, di liquidazione coatta, di amministrazione controllata o di concordato preventivo</w:t>
      </w:r>
      <w:r w:rsidR="00567AA9">
        <w:rPr>
          <w:rFonts w:asciiTheme="minorHAnsi" w:hAnsiTheme="minorHAnsi"/>
          <w:color w:val="auto"/>
          <w:sz w:val="22"/>
          <w:szCs w:val="22"/>
        </w:rPr>
        <w:t xml:space="preserve">, </w:t>
      </w:r>
      <w:r w:rsidR="00567AA9" w:rsidRPr="00567AA9">
        <w:rPr>
          <w:rFonts w:asciiTheme="minorHAnsi" w:hAnsiTheme="minorHAnsi"/>
          <w:color w:val="auto"/>
          <w:sz w:val="22"/>
          <w:szCs w:val="22"/>
        </w:rPr>
        <w:t>salvo il caso di cui all’art. 186 bis del R.D. 16 marzo 1942, n. 267</w:t>
      </w:r>
      <w:r w:rsidR="00567AA9" w:rsidRPr="00567AA9">
        <w:rPr>
          <w:rFonts w:asciiTheme="minorHAnsi" w:hAnsiTheme="minorHAnsi"/>
          <w:color w:val="auto"/>
          <w:sz w:val="22"/>
          <w:szCs w:val="22"/>
        </w:rPr>
        <w:t>,</w:t>
      </w:r>
      <w:r w:rsidRPr="008F5869">
        <w:rPr>
          <w:rFonts w:asciiTheme="minorHAnsi" w:hAnsiTheme="minorHAnsi"/>
          <w:color w:val="auto"/>
          <w:sz w:val="22"/>
          <w:szCs w:val="22"/>
        </w:rPr>
        <w:t xml:space="preserve"> e che nei propri riguardi non è in corso un procedimento per la dichiarazione di una di tali situazioni (</w:t>
      </w:r>
      <w:r w:rsidRPr="008F5869">
        <w:rPr>
          <w:rFonts w:asciiTheme="minorHAnsi" w:hAnsiTheme="minorHAnsi"/>
          <w:b/>
          <w:bCs/>
          <w:color w:val="auto"/>
          <w:sz w:val="22"/>
          <w:szCs w:val="22"/>
        </w:rPr>
        <w:t xml:space="preserve">art.38, comma 1, lett. </w:t>
      </w:r>
      <w:r w:rsidRPr="008F5869">
        <w:rPr>
          <w:rFonts w:asciiTheme="minorHAnsi" w:hAnsiTheme="minorHAnsi"/>
          <w:b/>
          <w:bCs/>
          <w:i/>
          <w:iCs/>
          <w:color w:val="auto"/>
          <w:sz w:val="22"/>
          <w:szCs w:val="22"/>
        </w:rPr>
        <w:t xml:space="preserve">a), </w:t>
      </w:r>
      <w:r w:rsidRPr="008F5869">
        <w:rPr>
          <w:rFonts w:asciiTheme="minorHAnsi" w:hAnsiTheme="minorHAnsi"/>
          <w:color w:val="auto"/>
          <w:sz w:val="22"/>
          <w:szCs w:val="22"/>
        </w:rPr>
        <w:t>del Codice</w:t>
      </w:r>
      <w:r w:rsidRPr="008F5869">
        <w:rPr>
          <w:rFonts w:asciiTheme="minorHAnsi" w:hAnsiTheme="minorHAnsi"/>
          <w:iCs/>
          <w:color w:val="auto"/>
          <w:sz w:val="22"/>
          <w:szCs w:val="22"/>
        </w:rPr>
        <w:t>)</w:t>
      </w:r>
      <w:r w:rsidRPr="008F5869">
        <w:rPr>
          <w:rFonts w:asciiTheme="minorHAnsi" w:hAnsiTheme="minorHAnsi"/>
          <w:color w:val="auto"/>
          <w:sz w:val="22"/>
          <w:szCs w:val="22"/>
        </w:rPr>
        <w:t xml:space="preserve">; </w:t>
      </w:r>
    </w:p>
    <w:p w:rsidR="0076443A" w:rsidRDefault="0076443A" w:rsidP="008F5869">
      <w:pPr>
        <w:pStyle w:val="Default"/>
        <w:spacing w:line="336" w:lineRule="auto"/>
        <w:jc w:val="both"/>
        <w:rPr>
          <w:rFonts w:asciiTheme="minorHAnsi" w:hAnsiTheme="minorHAnsi"/>
          <w:color w:val="auto"/>
          <w:sz w:val="22"/>
          <w:szCs w:val="22"/>
        </w:rPr>
      </w:pPr>
    </w:p>
    <w:p w:rsidR="00A66982" w:rsidRDefault="00BD1D2F" w:rsidP="008F5869">
      <w:pPr>
        <w:pStyle w:val="Default"/>
        <w:spacing w:line="336" w:lineRule="auto"/>
        <w:jc w:val="both"/>
        <w:rPr>
          <w:rFonts w:asciiTheme="minorHAnsi" w:hAnsiTheme="minorHAnsi"/>
          <w:color w:val="auto"/>
          <w:sz w:val="22"/>
          <w:szCs w:val="22"/>
        </w:rPr>
      </w:pPr>
      <w:r w:rsidRPr="008F5869">
        <w:rPr>
          <w:rFonts w:asciiTheme="minorHAnsi" w:hAnsiTheme="minorHAnsi"/>
          <w:color w:val="auto"/>
          <w:sz w:val="22"/>
          <w:szCs w:val="22"/>
        </w:rPr>
        <w:t xml:space="preserve">2. che </w:t>
      </w:r>
      <w:r w:rsidR="00413ECB">
        <w:rPr>
          <w:rFonts w:asciiTheme="minorHAnsi" w:hAnsiTheme="minorHAnsi"/>
          <w:color w:val="auto"/>
          <w:sz w:val="22"/>
          <w:szCs w:val="22"/>
        </w:rPr>
        <w:t xml:space="preserve">nei propri confronti </w:t>
      </w:r>
      <w:r w:rsidRPr="008F5869">
        <w:rPr>
          <w:rFonts w:asciiTheme="minorHAnsi" w:hAnsiTheme="minorHAnsi"/>
          <w:color w:val="auto"/>
          <w:sz w:val="22"/>
          <w:szCs w:val="22"/>
        </w:rPr>
        <w:t>non è pendente alcun procedimento per l’applicazione di una delle misure di prevenzione</w:t>
      </w:r>
      <w:r w:rsidR="00567AA9">
        <w:rPr>
          <w:rFonts w:asciiTheme="minorHAnsi" w:hAnsiTheme="minorHAnsi"/>
          <w:color w:val="auto"/>
          <w:sz w:val="22"/>
          <w:szCs w:val="22"/>
        </w:rPr>
        <w:t>,</w:t>
      </w:r>
      <w:r w:rsidRPr="008F5869">
        <w:rPr>
          <w:rFonts w:asciiTheme="minorHAnsi" w:hAnsiTheme="minorHAnsi"/>
          <w:color w:val="auto"/>
          <w:sz w:val="22"/>
          <w:szCs w:val="22"/>
        </w:rPr>
        <w:t xml:space="preserve"> </w:t>
      </w:r>
      <w:r w:rsidR="00567AA9" w:rsidRPr="00567AA9">
        <w:rPr>
          <w:rFonts w:asciiTheme="minorHAnsi" w:hAnsiTheme="minorHAnsi"/>
          <w:color w:val="auto"/>
          <w:sz w:val="22"/>
          <w:szCs w:val="22"/>
        </w:rPr>
        <w:t>di cui all’art. 3 della legge 27.12.1956 n. 1423</w:t>
      </w:r>
      <w:r w:rsidR="00567AA9" w:rsidRPr="00567AA9">
        <w:rPr>
          <w:rFonts w:asciiTheme="minorHAnsi" w:hAnsiTheme="minorHAnsi"/>
          <w:color w:val="auto"/>
          <w:sz w:val="22"/>
          <w:szCs w:val="22"/>
        </w:rPr>
        <w:t>,</w:t>
      </w:r>
      <w:r w:rsidR="00567AA9" w:rsidRPr="00567AA9">
        <w:rPr>
          <w:rFonts w:asciiTheme="minorHAnsi" w:hAnsiTheme="minorHAnsi"/>
          <w:color w:val="auto"/>
          <w:sz w:val="22"/>
          <w:szCs w:val="22"/>
        </w:rPr>
        <w:t xml:space="preserve"> o di una delle cause ostative previste dall’art. 10 della legge 31.05.1965, n. 575 (ora artt. 6 e 67 del </w:t>
      </w:r>
      <w:proofErr w:type="spellStart"/>
      <w:r w:rsidR="00567AA9" w:rsidRPr="00567AA9">
        <w:rPr>
          <w:rFonts w:asciiTheme="minorHAnsi" w:hAnsiTheme="minorHAnsi"/>
          <w:color w:val="auto"/>
          <w:sz w:val="22"/>
          <w:szCs w:val="22"/>
        </w:rPr>
        <w:t>D.lgs</w:t>
      </w:r>
      <w:proofErr w:type="spellEnd"/>
      <w:r w:rsidR="00567AA9" w:rsidRPr="00567AA9">
        <w:rPr>
          <w:rFonts w:asciiTheme="minorHAnsi" w:hAnsiTheme="minorHAnsi"/>
          <w:color w:val="auto"/>
          <w:sz w:val="22"/>
          <w:szCs w:val="22"/>
        </w:rPr>
        <w:t xml:space="preserve"> 159/2011)</w:t>
      </w:r>
      <w:r w:rsidRPr="008F5869">
        <w:rPr>
          <w:rFonts w:asciiTheme="minorHAnsi" w:hAnsiTheme="minorHAnsi"/>
          <w:color w:val="auto"/>
          <w:sz w:val="22"/>
          <w:szCs w:val="22"/>
        </w:rPr>
        <w:t xml:space="preserve"> </w:t>
      </w:r>
      <w:r w:rsidRPr="008F5869">
        <w:rPr>
          <w:rFonts w:asciiTheme="minorHAnsi" w:hAnsiTheme="minorHAnsi"/>
          <w:i/>
          <w:iCs/>
          <w:color w:val="auto"/>
          <w:sz w:val="22"/>
          <w:szCs w:val="22"/>
        </w:rPr>
        <w:t>(</w:t>
      </w:r>
      <w:r w:rsidRPr="008F5869">
        <w:rPr>
          <w:rFonts w:asciiTheme="minorHAnsi" w:hAnsiTheme="minorHAnsi"/>
          <w:b/>
          <w:bCs/>
          <w:color w:val="auto"/>
          <w:sz w:val="22"/>
          <w:szCs w:val="22"/>
        </w:rPr>
        <w:t xml:space="preserve">art.38, comma 1, lett. b), </w:t>
      </w:r>
      <w:r w:rsidR="00163871">
        <w:rPr>
          <w:rFonts w:asciiTheme="minorHAnsi" w:hAnsiTheme="minorHAnsi"/>
          <w:color w:val="auto"/>
          <w:sz w:val="22"/>
          <w:szCs w:val="22"/>
        </w:rPr>
        <w:t>del Codice);</w:t>
      </w:r>
    </w:p>
    <w:p w:rsidR="0076443A" w:rsidRDefault="0076443A" w:rsidP="008F5869">
      <w:pPr>
        <w:pStyle w:val="Default"/>
        <w:spacing w:line="336" w:lineRule="auto"/>
        <w:jc w:val="both"/>
        <w:rPr>
          <w:rFonts w:asciiTheme="minorHAnsi" w:hAnsiTheme="minorHAnsi"/>
          <w:color w:val="auto"/>
          <w:sz w:val="22"/>
          <w:szCs w:val="22"/>
        </w:rPr>
      </w:pPr>
    </w:p>
    <w:p w:rsidR="00BD1D2F" w:rsidRPr="008F5869" w:rsidRDefault="00BD1D2F" w:rsidP="008F5869">
      <w:pPr>
        <w:pStyle w:val="Default"/>
        <w:spacing w:line="336" w:lineRule="auto"/>
        <w:jc w:val="both"/>
        <w:rPr>
          <w:rFonts w:asciiTheme="minorHAnsi" w:hAnsiTheme="minorHAnsi"/>
          <w:color w:val="auto"/>
          <w:sz w:val="22"/>
          <w:szCs w:val="22"/>
        </w:rPr>
      </w:pPr>
      <w:r w:rsidRPr="008F5869">
        <w:rPr>
          <w:rFonts w:asciiTheme="minorHAnsi" w:hAnsiTheme="minorHAnsi"/>
          <w:color w:val="auto"/>
          <w:sz w:val="22"/>
          <w:szCs w:val="22"/>
        </w:rPr>
        <w:t xml:space="preserve">3. </w:t>
      </w:r>
      <w:r w:rsidR="00C00B6A" w:rsidRPr="00053E3D">
        <w:rPr>
          <w:sz w:val="22"/>
          <w:szCs w:val="22"/>
        </w:rPr>
        <w:sym w:font="Wingdings" w:char="F071"/>
      </w:r>
      <w:r w:rsidR="00567AA9">
        <w:rPr>
          <w:sz w:val="22"/>
          <w:szCs w:val="22"/>
        </w:rPr>
        <w:t xml:space="preserve"> </w:t>
      </w:r>
      <w:r w:rsidRPr="008F5869">
        <w:rPr>
          <w:rFonts w:asciiTheme="minorHAnsi" w:hAnsiTheme="minorHAnsi"/>
          <w:color w:val="auto"/>
          <w:sz w:val="22"/>
          <w:szCs w:val="22"/>
        </w:rPr>
        <w:t xml:space="preserve">che nei propri confronti </w:t>
      </w:r>
      <w:r w:rsidRPr="00C00B6A">
        <w:rPr>
          <w:rFonts w:asciiTheme="minorHAnsi" w:hAnsiTheme="minorHAnsi"/>
          <w:b/>
          <w:color w:val="auto"/>
          <w:sz w:val="22"/>
          <w:szCs w:val="22"/>
        </w:rPr>
        <w:t>non</w:t>
      </w:r>
      <w:r w:rsidRPr="008F5869">
        <w:rPr>
          <w:rFonts w:asciiTheme="minorHAnsi" w:hAnsiTheme="minorHAnsi"/>
          <w:color w:val="auto"/>
          <w:sz w:val="22"/>
          <w:szCs w:val="22"/>
        </w:rPr>
        <w:t xml:space="preserve"> è stata pronunciata sentenza di condanna passata in giudicato, o emesso decreto penale di condanna divenuto irrevocabile, o sentenza di applicazione della pena su richiesta ai sensi dell’articolo 444 del codice di procedura penale</w:t>
      </w:r>
      <w:r w:rsidR="00567AA9">
        <w:rPr>
          <w:rFonts w:asciiTheme="minorHAnsi" w:hAnsiTheme="minorHAnsi"/>
          <w:color w:val="auto"/>
          <w:sz w:val="22"/>
          <w:szCs w:val="22"/>
        </w:rPr>
        <w:t xml:space="preserve">, </w:t>
      </w:r>
      <w:r w:rsidR="00567AA9" w:rsidRPr="00567AA9">
        <w:rPr>
          <w:rFonts w:asciiTheme="minorHAnsi" w:hAnsiTheme="minorHAnsi"/>
          <w:color w:val="auto"/>
          <w:sz w:val="22"/>
          <w:szCs w:val="22"/>
        </w:rPr>
        <w:t xml:space="preserve">per reati gravi in danno dello Stato o </w:t>
      </w:r>
      <w:r w:rsidR="00567AA9" w:rsidRPr="00567AA9">
        <w:rPr>
          <w:rFonts w:asciiTheme="minorHAnsi" w:hAnsiTheme="minorHAnsi"/>
          <w:color w:val="auto"/>
          <w:sz w:val="22"/>
          <w:szCs w:val="22"/>
        </w:rPr>
        <w:lastRenderedPageBreak/>
        <w:t>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paragrafo 1, Direttiva Ce 2004/18</w:t>
      </w:r>
      <w:r w:rsidR="00567AA9">
        <w:rPr>
          <w:rFonts w:asciiTheme="minorHAnsi" w:hAnsiTheme="minorHAnsi"/>
          <w:color w:val="auto"/>
          <w:sz w:val="22"/>
          <w:szCs w:val="22"/>
        </w:rPr>
        <w:t xml:space="preserve"> </w:t>
      </w:r>
      <w:r w:rsidR="006F20C9" w:rsidRPr="008F5869">
        <w:rPr>
          <w:rFonts w:asciiTheme="minorHAnsi" w:hAnsiTheme="minorHAnsi"/>
          <w:i/>
          <w:iCs/>
          <w:color w:val="auto"/>
          <w:sz w:val="22"/>
          <w:szCs w:val="22"/>
        </w:rPr>
        <w:t>(</w:t>
      </w:r>
      <w:r w:rsidR="006F20C9">
        <w:rPr>
          <w:rFonts w:asciiTheme="minorHAnsi" w:hAnsiTheme="minorHAnsi"/>
          <w:b/>
          <w:bCs/>
          <w:color w:val="auto"/>
          <w:sz w:val="22"/>
          <w:szCs w:val="22"/>
        </w:rPr>
        <w:t xml:space="preserve">art.38, comma 1, </w:t>
      </w:r>
      <w:proofErr w:type="spellStart"/>
      <w:r w:rsidR="006F20C9">
        <w:rPr>
          <w:rFonts w:asciiTheme="minorHAnsi" w:hAnsiTheme="minorHAnsi"/>
          <w:b/>
          <w:bCs/>
          <w:color w:val="auto"/>
          <w:sz w:val="22"/>
          <w:szCs w:val="22"/>
        </w:rPr>
        <w:t>lett</w:t>
      </w:r>
      <w:proofErr w:type="spellEnd"/>
      <w:r w:rsidR="006F20C9">
        <w:rPr>
          <w:rFonts w:asciiTheme="minorHAnsi" w:hAnsiTheme="minorHAnsi"/>
          <w:b/>
          <w:bCs/>
          <w:color w:val="auto"/>
          <w:sz w:val="22"/>
          <w:szCs w:val="22"/>
        </w:rPr>
        <w:t>. c</w:t>
      </w:r>
      <w:r w:rsidR="006F20C9" w:rsidRPr="008F5869">
        <w:rPr>
          <w:rFonts w:asciiTheme="minorHAnsi" w:hAnsiTheme="minorHAnsi"/>
          <w:b/>
          <w:bCs/>
          <w:color w:val="auto"/>
          <w:sz w:val="22"/>
          <w:szCs w:val="22"/>
        </w:rPr>
        <w:t xml:space="preserve">), </w:t>
      </w:r>
      <w:r w:rsidR="006F20C9">
        <w:rPr>
          <w:rFonts w:asciiTheme="minorHAnsi" w:hAnsiTheme="minorHAnsi"/>
          <w:color w:val="auto"/>
          <w:sz w:val="22"/>
          <w:szCs w:val="22"/>
        </w:rPr>
        <w:t>del Codice)</w:t>
      </w:r>
      <w:r w:rsidRPr="008F5869">
        <w:rPr>
          <w:rFonts w:asciiTheme="minorHAnsi" w:hAnsiTheme="minorHAnsi"/>
          <w:color w:val="auto"/>
          <w:sz w:val="22"/>
          <w:szCs w:val="22"/>
        </w:rPr>
        <w:t xml:space="preserve">; </w:t>
      </w:r>
    </w:p>
    <w:p w:rsidR="00BD1D2F" w:rsidRPr="008F5869" w:rsidRDefault="0076443A" w:rsidP="008F5869">
      <w:pPr>
        <w:pStyle w:val="Default"/>
        <w:spacing w:line="336" w:lineRule="auto"/>
        <w:jc w:val="both"/>
        <w:rPr>
          <w:rFonts w:asciiTheme="minorHAnsi" w:hAnsiTheme="minorHAnsi"/>
          <w:color w:val="auto"/>
          <w:sz w:val="22"/>
          <w:szCs w:val="22"/>
        </w:rPr>
      </w:pPr>
      <w:r>
        <w:rPr>
          <w:rFonts w:asciiTheme="minorHAnsi" w:hAnsiTheme="minorHAnsi"/>
          <w:b/>
          <w:bCs/>
          <w:i/>
          <w:iCs/>
          <w:color w:val="auto"/>
          <w:sz w:val="22"/>
          <w:szCs w:val="22"/>
        </w:rPr>
        <w:t>(</w:t>
      </w:r>
      <w:proofErr w:type="gramStart"/>
      <w:r>
        <w:rPr>
          <w:rFonts w:asciiTheme="minorHAnsi" w:hAnsiTheme="minorHAnsi"/>
          <w:b/>
          <w:bCs/>
          <w:i/>
          <w:iCs/>
          <w:color w:val="auto"/>
          <w:sz w:val="22"/>
          <w:szCs w:val="22"/>
        </w:rPr>
        <w:t>oppure</w:t>
      </w:r>
      <w:proofErr w:type="gramEnd"/>
      <w:r w:rsidR="00BD1D2F" w:rsidRPr="008F5869">
        <w:rPr>
          <w:rFonts w:asciiTheme="minorHAnsi" w:hAnsiTheme="minorHAnsi"/>
          <w:b/>
          <w:bCs/>
          <w:i/>
          <w:iCs/>
          <w:color w:val="auto"/>
          <w:sz w:val="22"/>
          <w:szCs w:val="22"/>
        </w:rPr>
        <w:t xml:space="preserve">) </w:t>
      </w:r>
    </w:p>
    <w:p w:rsidR="00971251" w:rsidRPr="008F5869" w:rsidRDefault="00C00B6A" w:rsidP="008F5869">
      <w:pPr>
        <w:pStyle w:val="Default"/>
        <w:spacing w:line="336" w:lineRule="auto"/>
        <w:jc w:val="both"/>
        <w:rPr>
          <w:rFonts w:asciiTheme="minorHAnsi" w:hAnsiTheme="minorHAnsi"/>
          <w:color w:val="auto"/>
          <w:sz w:val="22"/>
          <w:szCs w:val="22"/>
        </w:rPr>
      </w:pPr>
      <w:r w:rsidRPr="00053E3D">
        <w:rPr>
          <w:sz w:val="22"/>
          <w:szCs w:val="22"/>
        </w:rPr>
        <w:sym w:font="Wingdings" w:char="F071"/>
      </w:r>
      <w:r w:rsidR="00567AA9">
        <w:rPr>
          <w:sz w:val="22"/>
          <w:szCs w:val="22"/>
        </w:rPr>
        <w:t xml:space="preserve"> </w:t>
      </w:r>
      <w:r w:rsidR="00BD1D2F" w:rsidRPr="008F5869">
        <w:rPr>
          <w:rFonts w:asciiTheme="minorHAnsi" w:hAnsiTheme="minorHAnsi"/>
          <w:b/>
          <w:bCs/>
          <w:color w:val="auto"/>
          <w:sz w:val="22"/>
          <w:szCs w:val="22"/>
        </w:rPr>
        <w:t xml:space="preserve">indica </w:t>
      </w:r>
      <w:r w:rsidR="00971251" w:rsidRPr="008F5869">
        <w:rPr>
          <w:rFonts w:asciiTheme="minorHAnsi" w:hAnsiTheme="minorHAnsi"/>
          <w:color w:val="auto"/>
          <w:sz w:val="22"/>
          <w:szCs w:val="22"/>
        </w:rPr>
        <w:t>tutte le sentenze di condanna passate</w:t>
      </w:r>
      <w:r w:rsidR="00BD1D2F" w:rsidRPr="008F5869">
        <w:rPr>
          <w:rFonts w:asciiTheme="minorHAnsi" w:hAnsiTheme="minorHAnsi"/>
          <w:color w:val="auto"/>
          <w:sz w:val="22"/>
          <w:szCs w:val="22"/>
        </w:rPr>
        <w:t xml:space="preserve"> in giudicato, i decreti penali di condanna divenuti irrevocabili, le sentenze di applicazione della pena su richiesta ai sensi dell’articolo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w:t>
      </w:r>
      <w:r w:rsidR="00971251" w:rsidRPr="008F5869">
        <w:rPr>
          <w:rFonts w:asciiTheme="minorHAnsi" w:hAnsiTheme="minorHAnsi"/>
          <w:color w:val="auto"/>
          <w:sz w:val="22"/>
          <w:szCs w:val="22"/>
        </w:rPr>
        <w:t xml:space="preserve"> revoca della condanna medesima:</w:t>
      </w:r>
    </w:p>
    <w:p w:rsidR="00971251" w:rsidRPr="008F5869" w:rsidRDefault="00971251" w:rsidP="008F5869">
      <w:pPr>
        <w:pStyle w:val="Default"/>
        <w:spacing w:line="336" w:lineRule="auto"/>
        <w:jc w:val="both"/>
        <w:rPr>
          <w:rFonts w:asciiTheme="minorHAnsi" w:hAnsiTheme="minorHAnsi"/>
          <w:color w:val="auto"/>
          <w:sz w:val="22"/>
          <w:szCs w:val="22"/>
        </w:rPr>
      </w:pPr>
      <w:r w:rsidRPr="008F5869">
        <w:rPr>
          <w:rFonts w:asciiTheme="minorHAnsi" w:hAnsiTheme="minorHAnsi"/>
          <w:color w:val="auto"/>
          <w:sz w:val="22"/>
          <w:szCs w:val="22"/>
        </w:rPr>
        <w:t>_______________________________________________________________</w:t>
      </w:r>
      <w:r w:rsidR="008F5869">
        <w:rPr>
          <w:rFonts w:asciiTheme="minorHAnsi" w:hAnsiTheme="minorHAnsi"/>
          <w:color w:val="auto"/>
          <w:sz w:val="22"/>
          <w:szCs w:val="22"/>
        </w:rPr>
        <w:t>_______</w:t>
      </w:r>
      <w:r w:rsidRPr="008F5869">
        <w:rPr>
          <w:rFonts w:asciiTheme="minorHAnsi" w:hAnsiTheme="minorHAnsi"/>
          <w:color w:val="auto"/>
          <w:sz w:val="22"/>
          <w:szCs w:val="22"/>
        </w:rPr>
        <w:t>_______________</w:t>
      </w:r>
    </w:p>
    <w:p w:rsidR="00971251" w:rsidRPr="008F5869" w:rsidRDefault="00971251" w:rsidP="008F5869">
      <w:pPr>
        <w:pStyle w:val="Default"/>
        <w:spacing w:line="336" w:lineRule="auto"/>
        <w:jc w:val="both"/>
        <w:rPr>
          <w:rFonts w:asciiTheme="minorHAnsi" w:hAnsiTheme="minorHAnsi"/>
          <w:color w:val="auto"/>
          <w:sz w:val="22"/>
          <w:szCs w:val="22"/>
        </w:rPr>
      </w:pPr>
      <w:r w:rsidRPr="008F5869">
        <w:rPr>
          <w:rFonts w:asciiTheme="minorHAnsi" w:hAnsiTheme="minorHAnsi"/>
          <w:color w:val="auto"/>
          <w:sz w:val="22"/>
          <w:szCs w:val="22"/>
        </w:rPr>
        <w:t>______________________________________________________________________</w:t>
      </w:r>
      <w:r w:rsidR="008F5869">
        <w:rPr>
          <w:rFonts w:asciiTheme="minorHAnsi" w:hAnsiTheme="minorHAnsi"/>
          <w:color w:val="auto"/>
          <w:sz w:val="22"/>
          <w:szCs w:val="22"/>
        </w:rPr>
        <w:t>_______</w:t>
      </w:r>
      <w:r w:rsidRPr="008F5869">
        <w:rPr>
          <w:rFonts w:asciiTheme="minorHAnsi" w:hAnsiTheme="minorHAnsi"/>
          <w:color w:val="auto"/>
          <w:sz w:val="22"/>
          <w:szCs w:val="22"/>
        </w:rPr>
        <w:t>________</w:t>
      </w:r>
    </w:p>
    <w:p w:rsidR="00BD1D2F" w:rsidRPr="008F5869" w:rsidRDefault="00971251" w:rsidP="008F5869">
      <w:pPr>
        <w:pStyle w:val="Default"/>
        <w:spacing w:line="336" w:lineRule="auto"/>
        <w:jc w:val="both"/>
        <w:rPr>
          <w:rFonts w:asciiTheme="minorHAnsi" w:hAnsiTheme="minorHAnsi"/>
          <w:color w:val="auto"/>
          <w:sz w:val="22"/>
          <w:szCs w:val="22"/>
        </w:rPr>
      </w:pPr>
      <w:r w:rsidRPr="008F5869">
        <w:rPr>
          <w:rFonts w:asciiTheme="minorHAnsi" w:hAnsiTheme="minorHAnsi"/>
          <w:color w:val="auto"/>
          <w:sz w:val="22"/>
          <w:szCs w:val="22"/>
        </w:rPr>
        <w:t>____________________________________________________________________________</w:t>
      </w:r>
      <w:r w:rsidR="008F5869">
        <w:rPr>
          <w:rFonts w:asciiTheme="minorHAnsi" w:hAnsiTheme="minorHAnsi"/>
          <w:color w:val="auto"/>
          <w:sz w:val="22"/>
          <w:szCs w:val="22"/>
        </w:rPr>
        <w:t>_______</w:t>
      </w:r>
      <w:r w:rsidR="00163871">
        <w:rPr>
          <w:rFonts w:asciiTheme="minorHAnsi" w:hAnsiTheme="minorHAnsi"/>
          <w:color w:val="auto"/>
          <w:sz w:val="22"/>
          <w:szCs w:val="22"/>
        </w:rPr>
        <w:t>_;</w:t>
      </w:r>
    </w:p>
    <w:p w:rsidR="0001777D" w:rsidRDefault="0001777D" w:rsidP="008F5869">
      <w:pPr>
        <w:pStyle w:val="Default"/>
        <w:spacing w:line="336" w:lineRule="auto"/>
        <w:jc w:val="both"/>
        <w:rPr>
          <w:rFonts w:asciiTheme="minorHAnsi" w:hAnsiTheme="minorHAnsi"/>
          <w:color w:val="auto"/>
          <w:sz w:val="22"/>
          <w:szCs w:val="22"/>
        </w:rPr>
      </w:pPr>
    </w:p>
    <w:p w:rsidR="00AF0273" w:rsidRDefault="00567AA9" w:rsidP="00567AA9">
      <w:pPr>
        <w:pStyle w:val="Default"/>
        <w:spacing w:line="336" w:lineRule="auto"/>
        <w:jc w:val="both"/>
        <w:rPr>
          <w:rFonts w:ascii="Trebuchet MS" w:hAnsi="Trebuchet MS" w:cs="Verdana"/>
          <w:sz w:val="20"/>
          <w:szCs w:val="20"/>
        </w:rPr>
      </w:pPr>
      <w:r>
        <w:rPr>
          <w:rFonts w:asciiTheme="minorHAnsi" w:hAnsiTheme="minorHAnsi"/>
          <w:color w:val="auto"/>
          <w:sz w:val="22"/>
          <w:szCs w:val="22"/>
        </w:rPr>
        <w:t>4</w:t>
      </w:r>
      <w:r w:rsidRPr="008F5869">
        <w:rPr>
          <w:rFonts w:asciiTheme="minorHAnsi" w:hAnsiTheme="minorHAnsi"/>
          <w:color w:val="auto"/>
          <w:sz w:val="22"/>
          <w:szCs w:val="22"/>
        </w:rPr>
        <w:t xml:space="preserve">. </w:t>
      </w:r>
      <w:r w:rsidRPr="00053E3D">
        <w:rPr>
          <w:sz w:val="22"/>
          <w:szCs w:val="22"/>
        </w:rPr>
        <w:sym w:font="Wingdings" w:char="F071"/>
      </w:r>
      <w:r>
        <w:rPr>
          <w:sz w:val="22"/>
          <w:szCs w:val="22"/>
        </w:rPr>
        <w:t xml:space="preserve"> </w:t>
      </w:r>
      <w:r w:rsidRPr="008F5869">
        <w:rPr>
          <w:rFonts w:asciiTheme="minorHAnsi" w:hAnsiTheme="minorHAnsi"/>
          <w:color w:val="auto"/>
          <w:sz w:val="22"/>
          <w:szCs w:val="22"/>
        </w:rPr>
        <w:t>che</w:t>
      </w:r>
      <w:r>
        <w:rPr>
          <w:rFonts w:asciiTheme="minorHAnsi" w:hAnsiTheme="minorHAnsi"/>
          <w:color w:val="auto"/>
          <w:sz w:val="22"/>
          <w:szCs w:val="22"/>
        </w:rPr>
        <w:t xml:space="preserve">, </w:t>
      </w:r>
      <w:r w:rsidRPr="00AF0273">
        <w:rPr>
          <w:rFonts w:asciiTheme="minorHAnsi" w:hAnsiTheme="minorHAnsi"/>
          <w:color w:val="auto"/>
          <w:sz w:val="22"/>
          <w:szCs w:val="22"/>
        </w:rPr>
        <w:t>nell’anno antecedente la data di pubblicazione del bando di gara</w:t>
      </w:r>
      <w:r w:rsidR="00AF0273" w:rsidRPr="00AF0273">
        <w:rPr>
          <w:rFonts w:asciiTheme="minorHAnsi" w:hAnsiTheme="minorHAnsi"/>
          <w:color w:val="auto"/>
          <w:sz w:val="22"/>
          <w:szCs w:val="22"/>
        </w:rPr>
        <w:t xml:space="preserve"> / trasmissione della lettera di invito</w:t>
      </w:r>
      <w:r w:rsidRPr="00AF0273">
        <w:rPr>
          <w:rFonts w:asciiTheme="minorHAnsi" w:hAnsiTheme="minorHAnsi"/>
          <w:color w:val="auto"/>
          <w:sz w:val="22"/>
          <w:szCs w:val="22"/>
        </w:rPr>
        <w:t xml:space="preserve">, </w:t>
      </w:r>
      <w:r w:rsidRPr="00AF0273">
        <w:rPr>
          <w:rFonts w:asciiTheme="minorHAnsi" w:hAnsiTheme="minorHAnsi"/>
          <w:color w:val="auto"/>
          <w:sz w:val="22"/>
          <w:szCs w:val="22"/>
          <w:u w:val="single"/>
        </w:rPr>
        <w:t>non sono cessati</w:t>
      </w:r>
      <w:r w:rsidRPr="00AF0273">
        <w:rPr>
          <w:rFonts w:asciiTheme="minorHAnsi" w:hAnsiTheme="minorHAnsi"/>
          <w:color w:val="auto"/>
          <w:sz w:val="22"/>
          <w:szCs w:val="22"/>
        </w:rPr>
        <w:t xml:space="preserve"> dalla carica soggetti aventi poteri di rappresentanza o di impegnare la società o aventi la qualifica di direttore tecnico, così come individuati nell’art. 38, comma 1, lettera c) del </w:t>
      </w:r>
      <w:r w:rsidR="00AF0273" w:rsidRPr="00AF0273">
        <w:rPr>
          <w:rFonts w:asciiTheme="minorHAnsi" w:hAnsiTheme="minorHAnsi"/>
          <w:color w:val="auto"/>
          <w:sz w:val="22"/>
          <w:szCs w:val="22"/>
        </w:rPr>
        <w:t>Codice;</w:t>
      </w:r>
    </w:p>
    <w:p w:rsidR="00AF0273" w:rsidRPr="008F5869" w:rsidRDefault="00AF0273" w:rsidP="00AF0273">
      <w:pPr>
        <w:pStyle w:val="Default"/>
        <w:spacing w:line="336" w:lineRule="auto"/>
        <w:jc w:val="both"/>
        <w:rPr>
          <w:rFonts w:asciiTheme="minorHAnsi" w:hAnsiTheme="minorHAnsi"/>
          <w:color w:val="auto"/>
          <w:sz w:val="22"/>
          <w:szCs w:val="22"/>
        </w:rPr>
      </w:pPr>
      <w:r>
        <w:rPr>
          <w:rFonts w:asciiTheme="minorHAnsi" w:hAnsiTheme="minorHAnsi"/>
          <w:b/>
          <w:bCs/>
          <w:i/>
          <w:iCs/>
          <w:color w:val="auto"/>
          <w:sz w:val="22"/>
          <w:szCs w:val="22"/>
        </w:rPr>
        <w:t>(</w:t>
      </w:r>
      <w:proofErr w:type="gramStart"/>
      <w:r>
        <w:rPr>
          <w:rFonts w:asciiTheme="minorHAnsi" w:hAnsiTheme="minorHAnsi"/>
          <w:b/>
          <w:bCs/>
          <w:i/>
          <w:iCs/>
          <w:color w:val="auto"/>
          <w:sz w:val="22"/>
          <w:szCs w:val="22"/>
        </w:rPr>
        <w:t>oppure</w:t>
      </w:r>
      <w:proofErr w:type="gramEnd"/>
      <w:r w:rsidRPr="008F5869">
        <w:rPr>
          <w:rFonts w:asciiTheme="minorHAnsi" w:hAnsiTheme="minorHAnsi"/>
          <w:b/>
          <w:bCs/>
          <w:i/>
          <w:iCs/>
          <w:color w:val="auto"/>
          <w:sz w:val="22"/>
          <w:szCs w:val="22"/>
        </w:rPr>
        <w:t xml:space="preserve">) </w:t>
      </w:r>
    </w:p>
    <w:p w:rsidR="00AF0273" w:rsidRPr="00AF0273" w:rsidRDefault="00AF0273" w:rsidP="00567AA9">
      <w:pPr>
        <w:pStyle w:val="Default"/>
        <w:spacing w:line="336" w:lineRule="auto"/>
        <w:jc w:val="both"/>
        <w:rPr>
          <w:rFonts w:asciiTheme="minorHAnsi" w:hAnsiTheme="minorHAnsi"/>
          <w:color w:val="auto"/>
          <w:sz w:val="22"/>
          <w:szCs w:val="22"/>
        </w:rPr>
      </w:pPr>
      <w:r w:rsidRPr="00053E3D">
        <w:rPr>
          <w:sz w:val="22"/>
          <w:szCs w:val="22"/>
        </w:rPr>
        <w:sym w:font="Wingdings" w:char="F071"/>
      </w:r>
      <w:r>
        <w:rPr>
          <w:sz w:val="22"/>
          <w:szCs w:val="22"/>
        </w:rPr>
        <w:t xml:space="preserve"> </w:t>
      </w:r>
      <w:proofErr w:type="gramStart"/>
      <w:r>
        <w:rPr>
          <w:rFonts w:asciiTheme="minorHAnsi" w:hAnsiTheme="minorHAnsi"/>
          <w:color w:val="auto"/>
          <w:sz w:val="22"/>
          <w:szCs w:val="22"/>
        </w:rPr>
        <w:t>che</w:t>
      </w:r>
      <w:proofErr w:type="gramEnd"/>
      <w:r>
        <w:rPr>
          <w:rFonts w:asciiTheme="minorHAnsi" w:hAnsiTheme="minorHAnsi"/>
          <w:color w:val="auto"/>
          <w:sz w:val="22"/>
          <w:szCs w:val="22"/>
        </w:rPr>
        <w:t xml:space="preserve">, </w:t>
      </w:r>
      <w:r w:rsidRPr="00AF0273">
        <w:rPr>
          <w:rFonts w:asciiTheme="minorHAnsi" w:hAnsiTheme="minorHAnsi"/>
          <w:color w:val="auto"/>
          <w:sz w:val="22"/>
          <w:szCs w:val="22"/>
        </w:rPr>
        <w:t>nell’anno antecedente la data di pubblicazione del bando di gara</w:t>
      </w:r>
      <w:r>
        <w:rPr>
          <w:rFonts w:asciiTheme="minorHAnsi" w:hAnsiTheme="minorHAnsi"/>
          <w:color w:val="auto"/>
          <w:sz w:val="22"/>
          <w:szCs w:val="22"/>
        </w:rPr>
        <w:t xml:space="preserve"> / trasmissione della lettera di invito</w:t>
      </w:r>
      <w:r w:rsidRPr="00AF0273">
        <w:rPr>
          <w:rFonts w:asciiTheme="minorHAnsi" w:hAnsiTheme="minorHAnsi"/>
          <w:color w:val="auto"/>
          <w:sz w:val="22"/>
          <w:szCs w:val="22"/>
        </w:rPr>
        <w:t xml:space="preserve">, </w:t>
      </w:r>
      <w:r w:rsidRPr="00AF0273">
        <w:rPr>
          <w:rFonts w:asciiTheme="minorHAnsi" w:hAnsiTheme="minorHAnsi"/>
          <w:color w:val="auto"/>
          <w:sz w:val="22"/>
          <w:szCs w:val="22"/>
          <w:u w:val="single"/>
        </w:rPr>
        <w:t>sono cessati</w:t>
      </w:r>
      <w:r w:rsidRPr="00AF0273">
        <w:rPr>
          <w:rFonts w:asciiTheme="minorHAnsi" w:hAnsiTheme="minorHAnsi"/>
          <w:color w:val="auto"/>
          <w:sz w:val="22"/>
          <w:szCs w:val="22"/>
        </w:rPr>
        <w:t xml:space="preserve"> dalla carica soggetti aventi poteri di rappresentanza o di impegnare la società o aventi la qualifica di direttore tecnico, individuati nell’art. 38, comma 1, lettera c) del </w:t>
      </w:r>
      <w:r>
        <w:rPr>
          <w:rFonts w:asciiTheme="minorHAnsi" w:hAnsiTheme="minorHAnsi"/>
          <w:color w:val="auto"/>
          <w:sz w:val="22"/>
          <w:szCs w:val="22"/>
        </w:rPr>
        <w:t>Codice</w:t>
      </w:r>
      <w:r w:rsidRPr="00AF0273">
        <w:rPr>
          <w:rFonts w:asciiTheme="minorHAnsi" w:hAnsiTheme="minorHAnsi"/>
          <w:color w:val="auto"/>
          <w:sz w:val="22"/>
          <w:szCs w:val="22"/>
        </w:rPr>
        <w:t>, come di seguito individuati</w:t>
      </w:r>
      <w:r w:rsidRPr="00AF0273">
        <w:rPr>
          <w:rFonts w:asciiTheme="minorHAnsi" w:hAnsiTheme="minorHAnsi"/>
          <w:color w:val="auto"/>
          <w:sz w:val="22"/>
          <w:szCs w:val="22"/>
        </w:rPr>
        <w:t xml:space="preserve"> </w:t>
      </w:r>
      <w:r w:rsidRPr="00AF0273">
        <w:rPr>
          <w:rFonts w:asciiTheme="minorHAnsi" w:hAnsiTheme="minorHAnsi"/>
          <w:i/>
          <w:sz w:val="22"/>
          <w:szCs w:val="22"/>
        </w:rPr>
        <w:t xml:space="preserve">(indicare </w:t>
      </w:r>
      <w:r w:rsidRPr="00AF0273">
        <w:rPr>
          <w:rFonts w:asciiTheme="minorHAnsi" w:hAnsiTheme="minorHAnsi" w:cs="Verdana"/>
          <w:i/>
          <w:iCs/>
          <w:sz w:val="22"/>
          <w:szCs w:val="22"/>
        </w:rPr>
        <w:t>cognome, nome, data e luogo di nascita, carica ricoperta, data di cessazione dalla carica)</w:t>
      </w:r>
      <w:r w:rsidRPr="00AF0273">
        <w:rPr>
          <w:rFonts w:asciiTheme="minorHAnsi" w:hAnsiTheme="minorHAnsi"/>
          <w:color w:val="auto"/>
          <w:sz w:val="22"/>
          <w:szCs w:val="22"/>
        </w:rPr>
        <w:t>:</w:t>
      </w:r>
    </w:p>
    <w:p w:rsidR="00AF0273" w:rsidRDefault="00AF0273" w:rsidP="00567AA9">
      <w:pPr>
        <w:pStyle w:val="Default"/>
        <w:spacing w:line="336" w:lineRule="auto"/>
        <w:jc w:val="both"/>
        <w:rPr>
          <w:sz w:val="22"/>
          <w:szCs w:val="22"/>
        </w:rPr>
      </w:pPr>
      <w:r>
        <w:rPr>
          <w:rFonts w:asciiTheme="minorHAnsi" w:hAnsiTheme="minorHAnsi"/>
          <w:color w:val="auto"/>
          <w:sz w:val="22"/>
          <w:szCs w:val="22"/>
        </w:rPr>
        <w:t>_________________________________________________________________________________________________________________________________________________________________________;</w:t>
      </w:r>
    </w:p>
    <w:p w:rsidR="00AF0273" w:rsidRDefault="00AF0273" w:rsidP="00AF0273">
      <w:pPr>
        <w:pStyle w:val="Default"/>
        <w:spacing w:line="336" w:lineRule="auto"/>
        <w:ind w:left="709" w:hanging="709"/>
        <w:jc w:val="both"/>
        <w:rPr>
          <w:rFonts w:asciiTheme="minorHAnsi" w:hAnsiTheme="minorHAnsi" w:cs="Verdana"/>
          <w:sz w:val="22"/>
          <w:szCs w:val="22"/>
        </w:rPr>
      </w:pPr>
      <w:r>
        <w:rPr>
          <w:sz w:val="22"/>
          <w:szCs w:val="22"/>
        </w:rPr>
        <w:tab/>
      </w:r>
      <w:r w:rsidRPr="00AF0273">
        <w:rPr>
          <w:rFonts w:asciiTheme="minorHAnsi" w:hAnsiTheme="minorHAnsi"/>
          <w:sz w:val="22"/>
          <w:szCs w:val="22"/>
        </w:rPr>
        <w:sym w:font="Wingdings" w:char="F071"/>
      </w:r>
      <w:r w:rsidRPr="00AF0273">
        <w:rPr>
          <w:rFonts w:asciiTheme="minorHAnsi" w:hAnsiTheme="minorHAnsi"/>
          <w:sz w:val="22"/>
          <w:szCs w:val="22"/>
        </w:rPr>
        <w:t xml:space="preserve"> e che nei </w:t>
      </w:r>
      <w:r w:rsidRPr="00AF0273">
        <w:rPr>
          <w:rFonts w:asciiTheme="minorHAnsi" w:hAnsiTheme="minorHAnsi"/>
          <w:sz w:val="22"/>
          <w:szCs w:val="22"/>
        </w:rPr>
        <w:t xml:space="preserve">confronti dei seguenti soggetti cessati _________________________, per quanto di propria conoscenza, </w:t>
      </w:r>
      <w:r w:rsidRPr="00AF0273">
        <w:rPr>
          <w:rFonts w:asciiTheme="minorHAnsi" w:hAnsiTheme="minorHAnsi" w:cs="Verdana"/>
          <w:sz w:val="22"/>
          <w:szCs w:val="22"/>
          <w:u w:val="single"/>
        </w:rPr>
        <w:t>non è stata</w:t>
      </w:r>
      <w:r w:rsidRPr="00AF0273">
        <w:rPr>
          <w:rFonts w:asciiTheme="minorHAnsi" w:hAnsiTheme="minorHAnsi" w:cs="Verdana"/>
          <w:sz w:val="22"/>
          <w:szCs w:val="22"/>
        </w:rPr>
        <w:t xml:space="preserve">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comunitari citati all’art. 45, paragrafo 1 Direttiva Ce 2004/18</w:t>
      </w:r>
      <w:r w:rsidRPr="00AF0273">
        <w:rPr>
          <w:rFonts w:asciiTheme="minorHAnsi" w:hAnsiTheme="minorHAnsi" w:cs="Verdana"/>
          <w:sz w:val="22"/>
          <w:szCs w:val="22"/>
        </w:rPr>
        <w:t>;</w:t>
      </w:r>
    </w:p>
    <w:p w:rsidR="00AF0273" w:rsidRPr="00AF0273" w:rsidRDefault="00AF0273" w:rsidP="00AF0273">
      <w:pPr>
        <w:pStyle w:val="Default"/>
        <w:spacing w:line="336" w:lineRule="auto"/>
        <w:ind w:left="709" w:hanging="709"/>
        <w:jc w:val="both"/>
        <w:rPr>
          <w:rFonts w:asciiTheme="minorHAnsi" w:hAnsiTheme="minorHAnsi" w:cs="Verdana"/>
          <w:sz w:val="22"/>
          <w:szCs w:val="22"/>
        </w:rPr>
      </w:pPr>
      <w:r>
        <w:rPr>
          <w:rFonts w:asciiTheme="minorHAnsi" w:hAnsiTheme="minorHAnsi" w:cs="Verdana"/>
          <w:sz w:val="22"/>
          <w:szCs w:val="22"/>
        </w:rPr>
        <w:tab/>
      </w:r>
      <w:r>
        <w:rPr>
          <w:rFonts w:asciiTheme="minorHAnsi" w:hAnsiTheme="minorHAnsi"/>
          <w:b/>
          <w:bCs/>
          <w:i/>
          <w:iCs/>
          <w:color w:val="auto"/>
          <w:sz w:val="22"/>
          <w:szCs w:val="22"/>
        </w:rPr>
        <w:t>(</w:t>
      </w:r>
      <w:proofErr w:type="gramStart"/>
      <w:r>
        <w:rPr>
          <w:rFonts w:asciiTheme="minorHAnsi" w:hAnsiTheme="minorHAnsi"/>
          <w:b/>
          <w:bCs/>
          <w:i/>
          <w:iCs/>
          <w:color w:val="auto"/>
          <w:sz w:val="22"/>
          <w:szCs w:val="22"/>
        </w:rPr>
        <w:t>oppure</w:t>
      </w:r>
      <w:proofErr w:type="gramEnd"/>
      <w:r>
        <w:rPr>
          <w:rFonts w:asciiTheme="minorHAnsi" w:hAnsiTheme="minorHAnsi"/>
          <w:b/>
          <w:bCs/>
          <w:i/>
          <w:iCs/>
          <w:color w:val="auto"/>
          <w:sz w:val="22"/>
          <w:szCs w:val="22"/>
        </w:rPr>
        <w:t>)</w:t>
      </w:r>
    </w:p>
    <w:p w:rsidR="00AF0273" w:rsidRDefault="00AF0273" w:rsidP="00AF0273">
      <w:pPr>
        <w:pStyle w:val="Default"/>
        <w:spacing w:line="336" w:lineRule="auto"/>
        <w:ind w:left="709" w:hanging="709"/>
        <w:jc w:val="both"/>
        <w:rPr>
          <w:rFonts w:asciiTheme="minorHAnsi" w:hAnsiTheme="minorHAnsi" w:cs="Verdana"/>
          <w:sz w:val="22"/>
          <w:szCs w:val="22"/>
        </w:rPr>
      </w:pPr>
      <w:r w:rsidRPr="00AF0273">
        <w:rPr>
          <w:rFonts w:asciiTheme="minorHAnsi" w:hAnsiTheme="minorHAnsi" w:cs="Verdana"/>
          <w:sz w:val="22"/>
          <w:szCs w:val="22"/>
        </w:rPr>
        <w:lastRenderedPageBreak/>
        <w:tab/>
      </w:r>
      <w:r w:rsidRPr="00AF0273">
        <w:rPr>
          <w:rFonts w:asciiTheme="minorHAnsi" w:hAnsiTheme="minorHAnsi"/>
          <w:sz w:val="22"/>
          <w:szCs w:val="22"/>
        </w:rPr>
        <w:sym w:font="Wingdings" w:char="F071"/>
      </w:r>
      <w:r w:rsidRPr="00AF0273">
        <w:rPr>
          <w:rFonts w:asciiTheme="minorHAnsi" w:hAnsiTheme="minorHAnsi"/>
          <w:sz w:val="22"/>
          <w:szCs w:val="22"/>
        </w:rPr>
        <w:t xml:space="preserve"> e che nei confronti dei seguenti soggetti cessati _________________________, </w:t>
      </w:r>
      <w:r>
        <w:rPr>
          <w:rFonts w:asciiTheme="minorHAnsi" w:hAnsiTheme="minorHAnsi" w:cs="Verdana"/>
          <w:sz w:val="22"/>
          <w:szCs w:val="22"/>
          <w:u w:val="single"/>
        </w:rPr>
        <w:t>è</w:t>
      </w:r>
      <w:r w:rsidRPr="00AF0273">
        <w:rPr>
          <w:rFonts w:asciiTheme="minorHAnsi" w:hAnsiTheme="minorHAnsi" w:cs="Verdana"/>
          <w:sz w:val="22"/>
          <w:szCs w:val="22"/>
          <w:u w:val="single"/>
        </w:rPr>
        <w:t xml:space="preserve"> stata pronunciata</w:t>
      </w:r>
      <w:r w:rsidRPr="00AF0273">
        <w:rPr>
          <w:rFonts w:asciiTheme="minorHAnsi" w:hAnsiTheme="minorHAnsi" w:cs="Verdana"/>
          <w:sz w:val="22"/>
          <w:szCs w:val="22"/>
        </w:rPr>
        <w:t xml:space="preserve">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r>
        <w:rPr>
          <w:rFonts w:asciiTheme="minorHAnsi" w:hAnsiTheme="minorHAnsi" w:cs="Verdana"/>
          <w:sz w:val="22"/>
          <w:szCs w:val="22"/>
        </w:rPr>
        <w:t xml:space="preserve">. L’impresa </w:t>
      </w:r>
      <w:r w:rsidRPr="00AF0273">
        <w:rPr>
          <w:rFonts w:asciiTheme="minorHAnsi" w:hAnsiTheme="minorHAnsi" w:cs="Verdana"/>
          <w:sz w:val="22"/>
          <w:szCs w:val="22"/>
        </w:rPr>
        <w:t>dimostra che vi è stata completa ed effettiva dissociazione dalla condotta penalmente sanzionata mediante</w:t>
      </w:r>
      <w:r>
        <w:rPr>
          <w:rFonts w:asciiTheme="minorHAnsi" w:hAnsiTheme="minorHAnsi" w:cs="Verdana"/>
          <w:sz w:val="22"/>
          <w:szCs w:val="22"/>
        </w:rPr>
        <w:t>:</w:t>
      </w:r>
    </w:p>
    <w:p w:rsidR="00AF0273" w:rsidRDefault="00AF0273" w:rsidP="00AF0273">
      <w:pPr>
        <w:pStyle w:val="Default"/>
        <w:spacing w:line="336" w:lineRule="auto"/>
        <w:ind w:left="709" w:hanging="709"/>
        <w:jc w:val="both"/>
        <w:rPr>
          <w:rFonts w:asciiTheme="minorHAnsi" w:hAnsiTheme="minorHAnsi" w:cs="Verdana"/>
          <w:sz w:val="22"/>
          <w:szCs w:val="22"/>
        </w:rPr>
      </w:pPr>
      <w:r>
        <w:rPr>
          <w:rFonts w:asciiTheme="minorHAnsi" w:hAnsiTheme="minorHAnsi" w:cs="Verdana"/>
          <w:sz w:val="22"/>
          <w:szCs w:val="22"/>
        </w:rPr>
        <w:tab/>
        <w:t>_____________________________________________________________________________________________________________________________________________________________;</w:t>
      </w:r>
    </w:p>
    <w:p w:rsidR="00AF0273" w:rsidRDefault="00AF0273" w:rsidP="00AF0273">
      <w:pPr>
        <w:pStyle w:val="Default"/>
        <w:spacing w:line="336" w:lineRule="auto"/>
        <w:ind w:left="709" w:hanging="709"/>
        <w:jc w:val="both"/>
        <w:rPr>
          <w:rFonts w:asciiTheme="minorHAnsi" w:hAnsiTheme="minorHAnsi" w:cs="Verdana"/>
          <w:sz w:val="22"/>
          <w:szCs w:val="22"/>
        </w:rPr>
      </w:pPr>
      <w:r>
        <w:rPr>
          <w:rFonts w:asciiTheme="minorHAnsi" w:hAnsiTheme="minorHAnsi" w:cs="Verdana"/>
          <w:sz w:val="22"/>
          <w:szCs w:val="22"/>
        </w:rPr>
        <w:tab/>
      </w:r>
      <w:r w:rsidRPr="00AF0273">
        <w:rPr>
          <w:rFonts w:asciiTheme="minorHAnsi" w:hAnsiTheme="minorHAnsi"/>
          <w:sz w:val="22"/>
          <w:szCs w:val="22"/>
        </w:rPr>
        <w:sym w:font="Wingdings" w:char="F071"/>
      </w:r>
      <w:r w:rsidRPr="00AF0273">
        <w:rPr>
          <w:rFonts w:asciiTheme="minorHAnsi" w:hAnsiTheme="minorHAnsi"/>
          <w:sz w:val="22"/>
          <w:szCs w:val="22"/>
        </w:rPr>
        <w:t xml:space="preserve"> </w:t>
      </w:r>
      <w:proofErr w:type="gramStart"/>
      <w:r w:rsidRPr="00AF0273">
        <w:rPr>
          <w:rFonts w:asciiTheme="minorHAnsi" w:hAnsiTheme="minorHAnsi"/>
          <w:sz w:val="22"/>
          <w:szCs w:val="22"/>
        </w:rPr>
        <w:t>e</w:t>
      </w:r>
      <w:proofErr w:type="gramEnd"/>
      <w:r w:rsidRPr="00AF0273">
        <w:rPr>
          <w:rFonts w:asciiTheme="minorHAnsi" w:hAnsiTheme="minorHAnsi"/>
          <w:sz w:val="22"/>
          <w:szCs w:val="22"/>
        </w:rPr>
        <w:t xml:space="preserve"> che nei confronti dei seguenti soggetti cessati _________________________, </w:t>
      </w:r>
      <w:r>
        <w:rPr>
          <w:rFonts w:asciiTheme="minorHAnsi" w:hAnsiTheme="minorHAnsi" w:cs="Verdana"/>
          <w:sz w:val="22"/>
          <w:szCs w:val="22"/>
          <w:u w:val="single"/>
        </w:rPr>
        <w:t>è</w:t>
      </w:r>
      <w:r w:rsidRPr="00AF0273">
        <w:rPr>
          <w:rFonts w:asciiTheme="minorHAnsi" w:hAnsiTheme="minorHAnsi" w:cs="Verdana"/>
          <w:sz w:val="22"/>
          <w:szCs w:val="22"/>
          <w:u w:val="single"/>
        </w:rPr>
        <w:t xml:space="preserve"> stata </w:t>
      </w:r>
      <w:r>
        <w:rPr>
          <w:rFonts w:asciiTheme="minorHAnsi" w:hAnsiTheme="minorHAnsi" w:cs="Verdana"/>
          <w:sz w:val="22"/>
          <w:szCs w:val="22"/>
          <w:u w:val="single"/>
        </w:rPr>
        <w:t>emessa</w:t>
      </w:r>
      <w:r w:rsidRPr="00AF0273">
        <w:rPr>
          <w:rFonts w:asciiTheme="minorHAnsi" w:hAnsiTheme="minorHAnsi" w:cs="Verdana"/>
          <w:sz w:val="22"/>
          <w:szCs w:val="22"/>
        </w:rPr>
        <w:t xml:space="preserve"> </w:t>
      </w:r>
      <w:r>
        <w:rPr>
          <w:rFonts w:asciiTheme="minorHAnsi" w:hAnsiTheme="minorHAnsi" w:cs="Verdana"/>
          <w:sz w:val="22"/>
          <w:szCs w:val="22"/>
        </w:rPr>
        <w:t>una condanna, con sentenza passata in giudicato, per uno o più reati di partecipazione</w:t>
      </w:r>
      <w:r w:rsidRPr="00AF0273">
        <w:rPr>
          <w:rFonts w:asciiTheme="minorHAnsi" w:hAnsiTheme="minorHAnsi" w:cs="Verdana"/>
          <w:sz w:val="22"/>
          <w:szCs w:val="22"/>
        </w:rPr>
        <w:t xml:space="preserve"> a un’organizzazione criminale, corruzione, frode, riciclaggio, quali definiti dagli atti comunitari citati all’art. 45, paragrafo 1 Direttiva Ce 2004/18. L’impresa dimostra che vi è stata completa ed effettiva dissociazione dalla condotta penalmente sanzionata mediante</w:t>
      </w:r>
      <w:r w:rsidR="00885B29">
        <w:rPr>
          <w:rFonts w:asciiTheme="minorHAnsi" w:hAnsiTheme="minorHAnsi" w:cs="Verdana"/>
          <w:sz w:val="22"/>
          <w:szCs w:val="22"/>
        </w:rPr>
        <w:t>:</w:t>
      </w:r>
    </w:p>
    <w:p w:rsidR="00885B29" w:rsidRDefault="00885B29" w:rsidP="00AF0273">
      <w:pPr>
        <w:pStyle w:val="Default"/>
        <w:spacing w:line="336" w:lineRule="auto"/>
        <w:ind w:left="709" w:hanging="709"/>
        <w:jc w:val="both"/>
        <w:rPr>
          <w:rFonts w:asciiTheme="minorHAnsi" w:hAnsiTheme="minorHAnsi" w:cs="Verdana"/>
          <w:sz w:val="22"/>
          <w:szCs w:val="22"/>
        </w:rPr>
      </w:pPr>
      <w:r>
        <w:rPr>
          <w:rFonts w:asciiTheme="minorHAnsi" w:hAnsiTheme="minorHAnsi" w:cs="Verdana"/>
          <w:sz w:val="22"/>
          <w:szCs w:val="22"/>
        </w:rPr>
        <w:tab/>
        <w:t>_____________________________________________________________________________________________________________________________________________________________;</w:t>
      </w:r>
    </w:p>
    <w:p w:rsidR="006657CD" w:rsidRPr="004E1B98" w:rsidRDefault="00885B29" w:rsidP="004E1B98">
      <w:pPr>
        <w:pStyle w:val="Default"/>
        <w:spacing w:line="336" w:lineRule="auto"/>
        <w:ind w:left="709" w:hanging="709"/>
        <w:jc w:val="both"/>
        <w:rPr>
          <w:rFonts w:asciiTheme="minorHAnsi" w:hAnsiTheme="minorHAnsi"/>
          <w:sz w:val="22"/>
          <w:szCs w:val="22"/>
        </w:rPr>
      </w:pPr>
      <w:r w:rsidRPr="00885B29">
        <w:rPr>
          <w:rFonts w:asciiTheme="minorHAnsi" w:hAnsiTheme="minorHAnsi" w:cs="Verdana"/>
          <w:sz w:val="22"/>
          <w:szCs w:val="22"/>
        </w:rPr>
        <w:tab/>
        <w:t xml:space="preserve">(Devono essere </w:t>
      </w:r>
      <w:r w:rsidRPr="00885B29">
        <w:rPr>
          <w:rFonts w:asciiTheme="minorHAnsi" w:hAnsiTheme="minorHAnsi" w:cs="Verdana"/>
          <w:i/>
          <w:iCs/>
          <w:sz w:val="22"/>
          <w:szCs w:val="22"/>
        </w:rPr>
        <w:t>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Pr>
          <w:rFonts w:asciiTheme="minorHAnsi" w:hAnsiTheme="minorHAnsi" w:cs="Verdana"/>
          <w:i/>
          <w:iCs/>
          <w:sz w:val="22"/>
          <w:szCs w:val="22"/>
        </w:rPr>
        <w:t>);</w:t>
      </w:r>
    </w:p>
    <w:p w:rsidR="0076443A" w:rsidRDefault="0076443A" w:rsidP="008F5869">
      <w:pPr>
        <w:pStyle w:val="Default"/>
        <w:spacing w:line="336" w:lineRule="auto"/>
        <w:jc w:val="both"/>
        <w:rPr>
          <w:rFonts w:asciiTheme="minorHAnsi" w:hAnsiTheme="minorHAnsi"/>
          <w:color w:val="auto"/>
          <w:sz w:val="22"/>
          <w:szCs w:val="22"/>
        </w:rPr>
      </w:pPr>
    </w:p>
    <w:p w:rsidR="0076443A" w:rsidRDefault="004E1B98"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5</w:t>
      </w:r>
      <w:r w:rsidR="00BD1D2F" w:rsidRPr="008F5869">
        <w:rPr>
          <w:rFonts w:asciiTheme="minorHAnsi" w:hAnsiTheme="minorHAnsi"/>
          <w:color w:val="auto"/>
          <w:sz w:val="22"/>
          <w:szCs w:val="22"/>
        </w:rPr>
        <w:t>. di non aver violato il divieto di intestazione fiduciaria posto all’articolo 17 della l</w:t>
      </w:r>
      <w:r w:rsidR="004C57D2" w:rsidRPr="008F5869">
        <w:rPr>
          <w:rFonts w:asciiTheme="minorHAnsi" w:hAnsiTheme="minorHAnsi"/>
          <w:color w:val="auto"/>
          <w:sz w:val="22"/>
          <w:szCs w:val="22"/>
        </w:rPr>
        <w:t xml:space="preserve">egge 19 marzo 1990, n. 55 e </w:t>
      </w:r>
      <w:proofErr w:type="spellStart"/>
      <w:proofErr w:type="gramStart"/>
      <w:r w:rsidR="004C57D2" w:rsidRPr="008F5869">
        <w:rPr>
          <w:rFonts w:asciiTheme="minorHAnsi" w:hAnsiTheme="minorHAnsi"/>
          <w:color w:val="auto"/>
          <w:sz w:val="22"/>
          <w:szCs w:val="22"/>
        </w:rPr>
        <w:t>ss.</w:t>
      </w:r>
      <w:r w:rsidR="00BD1D2F" w:rsidRPr="008F5869">
        <w:rPr>
          <w:rFonts w:asciiTheme="minorHAnsi" w:hAnsiTheme="minorHAnsi"/>
          <w:color w:val="auto"/>
          <w:sz w:val="22"/>
          <w:szCs w:val="22"/>
        </w:rPr>
        <w:t>mm.ii</w:t>
      </w:r>
      <w:proofErr w:type="spellEnd"/>
      <w:r w:rsidR="00BD1D2F" w:rsidRPr="008F5869">
        <w:rPr>
          <w:rFonts w:asciiTheme="minorHAnsi" w:hAnsiTheme="minorHAnsi"/>
          <w:color w:val="auto"/>
          <w:sz w:val="22"/>
          <w:szCs w:val="22"/>
        </w:rPr>
        <w:t>..</w:t>
      </w:r>
      <w:proofErr w:type="gramEnd"/>
      <w:r w:rsidR="00BD1D2F" w:rsidRPr="008F5869">
        <w:rPr>
          <w:rFonts w:asciiTheme="minorHAnsi" w:hAnsiTheme="minorHAnsi"/>
          <w:color w:val="auto"/>
          <w:sz w:val="22"/>
          <w:szCs w:val="22"/>
        </w:rPr>
        <w:t xml:space="preserve"> L’esclusione ha la durata di un anno decorrente dall’accertamento definitivo della violazione e va comunque disposta se la violazione non è stata rimossa (</w:t>
      </w:r>
      <w:r w:rsidR="00BD1D2F" w:rsidRPr="008F5869">
        <w:rPr>
          <w:rFonts w:asciiTheme="minorHAnsi" w:hAnsiTheme="minorHAnsi"/>
          <w:b/>
          <w:bCs/>
          <w:color w:val="auto"/>
          <w:sz w:val="22"/>
          <w:szCs w:val="22"/>
        </w:rPr>
        <w:t>art.38 comma 1, lett. d</w:t>
      </w:r>
      <w:r w:rsidR="00BD1D2F" w:rsidRPr="008F5869">
        <w:rPr>
          <w:rFonts w:asciiTheme="minorHAnsi" w:hAnsiTheme="minorHAnsi"/>
          <w:color w:val="auto"/>
          <w:sz w:val="22"/>
          <w:szCs w:val="22"/>
        </w:rPr>
        <w:t>) del Codice);</w:t>
      </w:r>
    </w:p>
    <w:p w:rsidR="00BD1D2F" w:rsidRPr="008F5869" w:rsidRDefault="00BD1D2F" w:rsidP="008F5869">
      <w:pPr>
        <w:pStyle w:val="Default"/>
        <w:spacing w:line="336" w:lineRule="auto"/>
        <w:jc w:val="both"/>
        <w:rPr>
          <w:rFonts w:asciiTheme="minorHAnsi" w:hAnsiTheme="minorHAnsi"/>
          <w:color w:val="auto"/>
          <w:sz w:val="22"/>
          <w:szCs w:val="22"/>
        </w:rPr>
      </w:pPr>
    </w:p>
    <w:p w:rsidR="00BD1D2F" w:rsidRDefault="004E1B98"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6</w:t>
      </w:r>
      <w:r w:rsidR="00BD1D2F" w:rsidRPr="008F5869">
        <w:rPr>
          <w:rFonts w:asciiTheme="minorHAnsi" w:hAnsiTheme="minorHAnsi"/>
          <w:color w:val="auto"/>
          <w:sz w:val="22"/>
          <w:szCs w:val="22"/>
        </w:rPr>
        <w:t>. di non aver commesso gravi infrazioni debitamente accertate alle norme in materia di sicurezza e a ogni altro obbligo derivante dai rapporti di lavoro, risultanti dai dat</w:t>
      </w:r>
      <w:r>
        <w:rPr>
          <w:rFonts w:asciiTheme="minorHAnsi" w:hAnsiTheme="minorHAnsi"/>
          <w:color w:val="auto"/>
          <w:sz w:val="22"/>
          <w:szCs w:val="22"/>
        </w:rPr>
        <w:t>i in possesso dell’Osservatorio</w:t>
      </w:r>
      <w:r w:rsidR="00BD1D2F" w:rsidRPr="008F5869">
        <w:rPr>
          <w:rFonts w:asciiTheme="minorHAnsi" w:hAnsiTheme="minorHAnsi"/>
          <w:color w:val="auto"/>
          <w:sz w:val="22"/>
          <w:szCs w:val="22"/>
        </w:rPr>
        <w:t xml:space="preserve"> (</w:t>
      </w:r>
      <w:r w:rsidR="00BD1D2F" w:rsidRPr="008F5869">
        <w:rPr>
          <w:rFonts w:asciiTheme="minorHAnsi" w:hAnsiTheme="minorHAnsi"/>
          <w:b/>
          <w:bCs/>
          <w:color w:val="auto"/>
          <w:sz w:val="22"/>
          <w:szCs w:val="22"/>
        </w:rPr>
        <w:t>art.38 comma 1, lett. e</w:t>
      </w:r>
      <w:r w:rsidR="0076443A">
        <w:rPr>
          <w:rFonts w:asciiTheme="minorHAnsi" w:hAnsiTheme="minorHAnsi"/>
          <w:color w:val="auto"/>
          <w:sz w:val="22"/>
          <w:szCs w:val="22"/>
        </w:rPr>
        <w:t>) del Codice);</w:t>
      </w:r>
    </w:p>
    <w:p w:rsidR="0076443A" w:rsidRPr="008F5869" w:rsidRDefault="0076443A" w:rsidP="008F5869">
      <w:pPr>
        <w:pStyle w:val="Default"/>
        <w:spacing w:line="336" w:lineRule="auto"/>
        <w:jc w:val="both"/>
        <w:rPr>
          <w:rFonts w:asciiTheme="minorHAnsi" w:hAnsiTheme="minorHAnsi"/>
          <w:color w:val="auto"/>
          <w:sz w:val="22"/>
          <w:szCs w:val="22"/>
        </w:rPr>
      </w:pPr>
    </w:p>
    <w:p w:rsidR="0076443A" w:rsidRDefault="00061300"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7</w:t>
      </w:r>
      <w:r w:rsidR="00BD1D2F" w:rsidRPr="008F5869">
        <w:rPr>
          <w:rFonts w:asciiTheme="minorHAnsi" w:hAnsiTheme="minorHAnsi"/>
          <w:color w:val="auto"/>
          <w:sz w:val="22"/>
          <w:szCs w:val="22"/>
        </w:rPr>
        <w:t>. di non aver commesso grave negligenza o malafede nell’esecuzione</w:t>
      </w:r>
      <w:r w:rsidR="004C57D2" w:rsidRPr="008F5869">
        <w:rPr>
          <w:rFonts w:asciiTheme="minorHAnsi" w:hAnsiTheme="minorHAnsi"/>
          <w:color w:val="auto"/>
          <w:sz w:val="22"/>
          <w:szCs w:val="22"/>
        </w:rPr>
        <w:t xml:space="preserve"> di prestazioni</w:t>
      </w:r>
      <w:r w:rsidR="00BD1D2F" w:rsidRPr="008F5869">
        <w:rPr>
          <w:rFonts w:asciiTheme="minorHAnsi" w:hAnsiTheme="minorHAnsi"/>
          <w:color w:val="auto"/>
          <w:sz w:val="22"/>
          <w:szCs w:val="22"/>
        </w:rPr>
        <w:t xml:space="preserve"> affidati da codesta stazione appaltante e di non aver commesso errore grave nell’esercizio della sua attività professionale</w:t>
      </w:r>
      <w:r>
        <w:rPr>
          <w:rFonts w:asciiTheme="minorHAnsi" w:hAnsiTheme="minorHAnsi"/>
          <w:color w:val="auto"/>
          <w:sz w:val="22"/>
          <w:szCs w:val="22"/>
        </w:rPr>
        <w:t xml:space="preserve">, accertato </w:t>
      </w:r>
      <w:r w:rsidRPr="00061300">
        <w:rPr>
          <w:rFonts w:asciiTheme="minorHAnsi" w:hAnsiTheme="minorHAnsi"/>
          <w:color w:val="auto"/>
          <w:sz w:val="22"/>
          <w:szCs w:val="22"/>
        </w:rPr>
        <w:t>con qualsiasi prova da parte della stazione appaltante</w:t>
      </w:r>
      <w:r w:rsidR="00BD1D2F" w:rsidRPr="008F5869">
        <w:rPr>
          <w:rFonts w:asciiTheme="minorHAnsi" w:hAnsiTheme="minorHAnsi"/>
          <w:color w:val="auto"/>
          <w:sz w:val="22"/>
          <w:szCs w:val="22"/>
        </w:rPr>
        <w:t xml:space="preserve"> </w:t>
      </w:r>
      <w:r w:rsidR="00BD1D2F" w:rsidRPr="008F5869">
        <w:rPr>
          <w:rFonts w:asciiTheme="minorHAnsi" w:hAnsiTheme="minorHAnsi"/>
          <w:b/>
          <w:bCs/>
          <w:color w:val="auto"/>
          <w:sz w:val="22"/>
          <w:szCs w:val="22"/>
        </w:rPr>
        <w:t xml:space="preserve">(art.38 comma 1, lett. f) </w:t>
      </w:r>
      <w:r w:rsidR="00BD1D2F" w:rsidRPr="008F5869">
        <w:rPr>
          <w:rFonts w:asciiTheme="minorHAnsi" w:hAnsiTheme="minorHAnsi"/>
          <w:color w:val="auto"/>
          <w:sz w:val="22"/>
          <w:szCs w:val="22"/>
        </w:rPr>
        <w:t>del Codice);</w:t>
      </w:r>
    </w:p>
    <w:p w:rsidR="00BD1D2F" w:rsidRPr="008F5869" w:rsidRDefault="00BD1D2F" w:rsidP="008F5869">
      <w:pPr>
        <w:pStyle w:val="Default"/>
        <w:spacing w:line="336" w:lineRule="auto"/>
        <w:jc w:val="both"/>
        <w:rPr>
          <w:rFonts w:asciiTheme="minorHAnsi" w:hAnsiTheme="minorHAnsi"/>
          <w:color w:val="auto"/>
          <w:sz w:val="22"/>
          <w:szCs w:val="22"/>
        </w:rPr>
      </w:pPr>
    </w:p>
    <w:p w:rsidR="0076443A" w:rsidRDefault="00061300"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8</w:t>
      </w:r>
      <w:r w:rsidR="00BD1D2F" w:rsidRPr="008F5869">
        <w:rPr>
          <w:rFonts w:asciiTheme="minorHAnsi" w:hAnsiTheme="minorHAnsi"/>
          <w:color w:val="auto"/>
          <w:sz w:val="22"/>
          <w:szCs w:val="22"/>
        </w:rPr>
        <w:t xml:space="preserve">. di non aver commesso violazioni gravi, definitivamente accertate, rispetto gli obblighi relativi al pagamento delle imposte e tasse, secondo la legislazione italiana o quella dello Stato in cui è stabilito; ai </w:t>
      </w:r>
      <w:r w:rsidR="00BD1D2F" w:rsidRPr="008F5869">
        <w:rPr>
          <w:rFonts w:asciiTheme="minorHAnsi" w:hAnsiTheme="minorHAnsi"/>
          <w:color w:val="auto"/>
          <w:sz w:val="22"/>
          <w:szCs w:val="22"/>
        </w:rPr>
        <w:lastRenderedPageBreak/>
        <w:t>sensi dell’art. 38, comma 2 del Codice, si intendono gravi le violazioni che comportano un omesso pagamento di imposte e tasse per un importo superiore a quello di cui all’articolo 48-bis, commi 1 e 2-</w:t>
      </w:r>
      <w:r w:rsidR="00BD1D2F" w:rsidRPr="008F5869">
        <w:rPr>
          <w:rFonts w:asciiTheme="minorHAnsi" w:hAnsiTheme="minorHAnsi"/>
          <w:i/>
          <w:iCs/>
          <w:color w:val="auto"/>
          <w:sz w:val="22"/>
          <w:szCs w:val="22"/>
        </w:rPr>
        <w:t xml:space="preserve">bis, </w:t>
      </w:r>
      <w:r w:rsidR="00BD1D2F" w:rsidRPr="008F5869">
        <w:rPr>
          <w:rFonts w:asciiTheme="minorHAnsi" w:hAnsiTheme="minorHAnsi"/>
          <w:color w:val="auto"/>
          <w:sz w:val="22"/>
          <w:szCs w:val="22"/>
        </w:rPr>
        <w:t xml:space="preserve">del </w:t>
      </w:r>
      <w:proofErr w:type="spellStart"/>
      <w:r w:rsidR="00BD1D2F" w:rsidRPr="008F5869">
        <w:rPr>
          <w:rFonts w:asciiTheme="minorHAnsi" w:hAnsiTheme="minorHAnsi"/>
          <w:color w:val="auto"/>
          <w:sz w:val="22"/>
          <w:szCs w:val="22"/>
        </w:rPr>
        <w:t>d.P.R.</w:t>
      </w:r>
      <w:proofErr w:type="spellEnd"/>
      <w:r w:rsidR="00BD1D2F" w:rsidRPr="008F5869">
        <w:rPr>
          <w:rFonts w:asciiTheme="minorHAnsi" w:hAnsiTheme="minorHAnsi"/>
          <w:color w:val="auto"/>
          <w:sz w:val="22"/>
          <w:szCs w:val="22"/>
        </w:rPr>
        <w:t xml:space="preserve"> 29 settembre</w:t>
      </w:r>
      <w:r>
        <w:rPr>
          <w:rFonts w:asciiTheme="minorHAnsi" w:hAnsiTheme="minorHAnsi"/>
          <w:color w:val="auto"/>
          <w:sz w:val="22"/>
          <w:szCs w:val="22"/>
        </w:rPr>
        <w:t xml:space="preserve"> </w:t>
      </w:r>
      <w:r w:rsidR="00BD1D2F" w:rsidRPr="008F5869">
        <w:rPr>
          <w:rFonts w:asciiTheme="minorHAnsi" w:hAnsiTheme="minorHAnsi"/>
          <w:color w:val="auto"/>
          <w:sz w:val="22"/>
          <w:szCs w:val="22"/>
        </w:rPr>
        <w:t>1973, n.</w:t>
      </w:r>
      <w:r>
        <w:rPr>
          <w:rFonts w:asciiTheme="minorHAnsi" w:hAnsiTheme="minorHAnsi"/>
          <w:color w:val="auto"/>
          <w:sz w:val="22"/>
          <w:szCs w:val="22"/>
        </w:rPr>
        <w:t xml:space="preserve"> </w:t>
      </w:r>
      <w:r w:rsidR="00BD1D2F" w:rsidRPr="008F5869">
        <w:rPr>
          <w:rFonts w:asciiTheme="minorHAnsi" w:hAnsiTheme="minorHAnsi"/>
          <w:color w:val="auto"/>
          <w:sz w:val="22"/>
          <w:szCs w:val="22"/>
        </w:rPr>
        <w:t xml:space="preserve">602 e costituiscono violazioni definitivamente accertate quelle relative all’obbligo di pagamento di debiti per </w:t>
      </w:r>
      <w:r w:rsidR="00BD1D2F" w:rsidRPr="00FB4C3A">
        <w:rPr>
          <w:rFonts w:asciiTheme="minorHAnsi" w:hAnsiTheme="minorHAnsi"/>
          <w:color w:val="auto"/>
          <w:sz w:val="22"/>
          <w:szCs w:val="22"/>
        </w:rPr>
        <w:t>imposte e tasse certi, scaduti ed esigibili</w:t>
      </w:r>
      <w:r w:rsidR="004C57D2" w:rsidRPr="00FB4C3A">
        <w:rPr>
          <w:rFonts w:asciiTheme="minorHAnsi" w:hAnsiTheme="minorHAnsi"/>
          <w:color w:val="auto"/>
          <w:sz w:val="22"/>
          <w:szCs w:val="22"/>
        </w:rPr>
        <w:t>. Tale situ</w:t>
      </w:r>
      <w:r w:rsidR="00D82945">
        <w:rPr>
          <w:rFonts w:asciiTheme="minorHAnsi" w:hAnsiTheme="minorHAnsi"/>
          <w:color w:val="auto"/>
          <w:sz w:val="22"/>
          <w:szCs w:val="22"/>
        </w:rPr>
        <w:t xml:space="preserve">azione </w:t>
      </w:r>
      <w:r w:rsidR="004C57D2" w:rsidRPr="00FB4C3A">
        <w:rPr>
          <w:rFonts w:asciiTheme="minorHAnsi" w:hAnsiTheme="minorHAnsi"/>
          <w:color w:val="auto"/>
          <w:sz w:val="22"/>
          <w:szCs w:val="22"/>
        </w:rPr>
        <w:t>può essere verificata presso il competente Ufficio dell’Agenzia delle Entrate di ____________ indirizzo __________________</w:t>
      </w:r>
      <w:r w:rsidR="00BD1D2F" w:rsidRPr="00FB4C3A">
        <w:rPr>
          <w:rFonts w:asciiTheme="minorHAnsi" w:hAnsiTheme="minorHAnsi"/>
          <w:color w:val="auto"/>
          <w:sz w:val="22"/>
          <w:szCs w:val="22"/>
        </w:rPr>
        <w:t xml:space="preserve"> (</w:t>
      </w:r>
      <w:r w:rsidR="00BD1D2F" w:rsidRPr="00FB4C3A">
        <w:rPr>
          <w:rFonts w:asciiTheme="minorHAnsi" w:hAnsiTheme="minorHAnsi"/>
          <w:b/>
          <w:bCs/>
          <w:color w:val="auto"/>
          <w:sz w:val="22"/>
          <w:szCs w:val="22"/>
        </w:rPr>
        <w:t xml:space="preserve">art.38 comma 1, lett. g) </w:t>
      </w:r>
      <w:r w:rsidR="00BD1D2F" w:rsidRPr="00FB4C3A">
        <w:rPr>
          <w:rFonts w:asciiTheme="minorHAnsi" w:hAnsiTheme="minorHAnsi"/>
          <w:color w:val="auto"/>
          <w:sz w:val="22"/>
          <w:szCs w:val="22"/>
        </w:rPr>
        <w:t>del</w:t>
      </w:r>
      <w:r w:rsidR="00BD1D2F" w:rsidRPr="008F5869">
        <w:rPr>
          <w:rFonts w:asciiTheme="minorHAnsi" w:hAnsiTheme="minorHAnsi"/>
          <w:color w:val="auto"/>
          <w:sz w:val="22"/>
          <w:szCs w:val="22"/>
        </w:rPr>
        <w:t xml:space="preserve"> Codice);</w:t>
      </w:r>
    </w:p>
    <w:p w:rsidR="00BD1D2F" w:rsidRPr="008F5869" w:rsidRDefault="00BD1D2F" w:rsidP="008F5869">
      <w:pPr>
        <w:pStyle w:val="Default"/>
        <w:spacing w:line="336" w:lineRule="auto"/>
        <w:jc w:val="both"/>
        <w:rPr>
          <w:rFonts w:asciiTheme="minorHAnsi" w:hAnsiTheme="minorHAnsi"/>
          <w:color w:val="auto"/>
          <w:sz w:val="22"/>
          <w:szCs w:val="22"/>
        </w:rPr>
      </w:pPr>
    </w:p>
    <w:p w:rsidR="0076443A" w:rsidRDefault="00061300"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9</w:t>
      </w:r>
      <w:r w:rsidR="00BD1D2F" w:rsidRPr="008F5869">
        <w:rPr>
          <w:rFonts w:asciiTheme="minorHAnsi" w:hAnsiTheme="minorHAnsi"/>
          <w:color w:val="auto"/>
          <w:sz w:val="22"/>
          <w:szCs w:val="22"/>
        </w:rPr>
        <w:t xml:space="preserve">. </w:t>
      </w:r>
      <w:r w:rsidRPr="00061300">
        <w:rPr>
          <w:rFonts w:asciiTheme="minorHAnsi" w:hAnsiTheme="minorHAnsi"/>
          <w:color w:val="auto"/>
          <w:sz w:val="22"/>
          <w:szCs w:val="22"/>
        </w:rPr>
        <w:t xml:space="preserve">che nei propri confronti, ai sensi del comma 1-ter dell’art. 38 del </w:t>
      </w:r>
      <w:r>
        <w:rPr>
          <w:rFonts w:asciiTheme="minorHAnsi" w:hAnsiTheme="minorHAnsi"/>
          <w:color w:val="auto"/>
          <w:sz w:val="22"/>
          <w:szCs w:val="22"/>
        </w:rPr>
        <w:t>Codice</w:t>
      </w:r>
      <w:r w:rsidRPr="00061300">
        <w:rPr>
          <w:rFonts w:asciiTheme="minorHAnsi" w:hAnsiTheme="minorHAnsi"/>
          <w:color w:val="auto"/>
          <w:sz w:val="22"/>
          <w:szCs w:val="22"/>
        </w:rPr>
        <w:t>, non risulta l’iscrizione nel casellario informatico di cui all’articolo 7, comma 10 del decreto sopra citato, per aver presentato falsa dichiarazione o falsa documentazione in merito a requisiti e condizioni rilevanti per la partecipazione a procedure di gara e per l’affidamento dei subappalti</w:t>
      </w:r>
      <w:r w:rsidR="00BD1D2F" w:rsidRPr="008F5869">
        <w:rPr>
          <w:rFonts w:asciiTheme="minorHAnsi" w:hAnsiTheme="minorHAnsi"/>
          <w:color w:val="auto"/>
          <w:sz w:val="22"/>
          <w:szCs w:val="22"/>
        </w:rPr>
        <w:t xml:space="preserve"> (</w:t>
      </w:r>
      <w:r w:rsidR="00BD1D2F" w:rsidRPr="008F5869">
        <w:rPr>
          <w:rFonts w:asciiTheme="minorHAnsi" w:hAnsiTheme="minorHAnsi"/>
          <w:b/>
          <w:bCs/>
          <w:color w:val="auto"/>
          <w:sz w:val="22"/>
          <w:szCs w:val="22"/>
        </w:rPr>
        <w:t xml:space="preserve">art.38, comma 1, lett. h) </w:t>
      </w:r>
      <w:r w:rsidR="00BD1D2F" w:rsidRPr="008F5869">
        <w:rPr>
          <w:rFonts w:asciiTheme="minorHAnsi" w:hAnsiTheme="minorHAnsi"/>
          <w:color w:val="auto"/>
          <w:sz w:val="22"/>
          <w:szCs w:val="22"/>
        </w:rPr>
        <w:t>del Codice);</w:t>
      </w:r>
    </w:p>
    <w:p w:rsidR="00BD1D2F" w:rsidRPr="008F5869" w:rsidRDefault="00BD1D2F" w:rsidP="008F5869">
      <w:pPr>
        <w:pStyle w:val="Default"/>
        <w:spacing w:line="336" w:lineRule="auto"/>
        <w:jc w:val="both"/>
        <w:rPr>
          <w:rFonts w:asciiTheme="minorHAnsi" w:hAnsiTheme="minorHAnsi"/>
          <w:color w:val="auto"/>
          <w:sz w:val="22"/>
          <w:szCs w:val="22"/>
        </w:rPr>
      </w:pPr>
    </w:p>
    <w:p w:rsidR="00D82945" w:rsidRDefault="00061300"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10</w:t>
      </w:r>
      <w:r w:rsidR="00BD1D2F" w:rsidRPr="008F5869">
        <w:rPr>
          <w:rFonts w:asciiTheme="minorHAnsi" w:hAnsiTheme="minorHAnsi"/>
          <w:color w:val="auto"/>
          <w:sz w:val="22"/>
          <w:szCs w:val="22"/>
        </w:rPr>
        <w:t>. di non aver commesso violazioni gravi, definitivamente accertate, alle norme in materia di contributi previdenziali ed assistenziali secondo la legislazione italiana o quella dello Stato in cui è stabilito; ai sensi dell’art. 38, comma 2, del Codice si intendono gravi le violazioni ostative al rilascio del Documento unico di regolarità contribuiva (DURC) di cui all’art. 2, comma 2, del decreto legge 25 settembre 2002 n.210, convertito, con modificazioni, dalla legge 22 novembre 2002, n. 266</w:t>
      </w:r>
      <w:r w:rsidR="00D82945">
        <w:rPr>
          <w:rFonts w:asciiTheme="minorHAnsi" w:hAnsiTheme="minorHAnsi"/>
          <w:color w:val="auto"/>
          <w:sz w:val="22"/>
          <w:szCs w:val="22"/>
        </w:rPr>
        <w:t>. Tale situazione può essere verificata presso:</w:t>
      </w:r>
    </w:p>
    <w:p w:rsidR="00D82945" w:rsidRDefault="00D82945"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 INPS (sede di __________, matricola n. __________)</w:t>
      </w:r>
    </w:p>
    <w:p w:rsidR="00D82945" w:rsidRDefault="00D82945"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 INAIL (sede di _____________, matricola n. ________)</w:t>
      </w:r>
    </w:p>
    <w:p w:rsidR="00D82945" w:rsidRDefault="00D82945"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 Cassa Edile (sede di ____________, matricola n. _________)</w:t>
      </w:r>
    </w:p>
    <w:p w:rsidR="0076443A" w:rsidRDefault="00BD1D2F" w:rsidP="008F5869">
      <w:pPr>
        <w:pStyle w:val="Default"/>
        <w:spacing w:line="336" w:lineRule="auto"/>
        <w:jc w:val="both"/>
        <w:rPr>
          <w:rFonts w:asciiTheme="minorHAnsi" w:hAnsiTheme="minorHAnsi"/>
          <w:color w:val="auto"/>
          <w:sz w:val="22"/>
          <w:szCs w:val="22"/>
        </w:rPr>
      </w:pPr>
      <w:r w:rsidRPr="008F5869">
        <w:rPr>
          <w:rFonts w:asciiTheme="minorHAnsi" w:hAnsiTheme="minorHAnsi"/>
          <w:b/>
          <w:bCs/>
          <w:color w:val="auto"/>
          <w:sz w:val="22"/>
          <w:szCs w:val="22"/>
        </w:rPr>
        <w:t>(</w:t>
      </w:r>
      <w:proofErr w:type="gramStart"/>
      <w:r w:rsidRPr="008F5869">
        <w:rPr>
          <w:rFonts w:asciiTheme="minorHAnsi" w:hAnsiTheme="minorHAnsi"/>
          <w:b/>
          <w:bCs/>
          <w:color w:val="auto"/>
          <w:sz w:val="22"/>
          <w:szCs w:val="22"/>
        </w:rPr>
        <w:t>art.</w:t>
      </w:r>
      <w:proofErr w:type="gramEnd"/>
      <w:r w:rsidRPr="008F5869">
        <w:rPr>
          <w:rFonts w:asciiTheme="minorHAnsi" w:hAnsiTheme="minorHAnsi"/>
          <w:b/>
          <w:bCs/>
          <w:color w:val="auto"/>
          <w:sz w:val="22"/>
          <w:szCs w:val="22"/>
        </w:rPr>
        <w:t xml:space="preserve">38, comma 1, </w:t>
      </w:r>
      <w:proofErr w:type="spellStart"/>
      <w:r w:rsidRPr="008F5869">
        <w:rPr>
          <w:rFonts w:asciiTheme="minorHAnsi" w:hAnsiTheme="minorHAnsi"/>
          <w:b/>
          <w:bCs/>
          <w:color w:val="auto"/>
          <w:sz w:val="22"/>
          <w:szCs w:val="22"/>
        </w:rPr>
        <w:t>lett</w:t>
      </w:r>
      <w:proofErr w:type="spellEnd"/>
      <w:r w:rsidRPr="008F5869">
        <w:rPr>
          <w:rFonts w:asciiTheme="minorHAnsi" w:hAnsiTheme="minorHAnsi"/>
          <w:b/>
          <w:bCs/>
          <w:color w:val="auto"/>
          <w:sz w:val="22"/>
          <w:szCs w:val="22"/>
        </w:rPr>
        <w:t xml:space="preserve">. i) </w:t>
      </w:r>
      <w:r w:rsidRPr="008F5869">
        <w:rPr>
          <w:rFonts w:asciiTheme="minorHAnsi" w:hAnsiTheme="minorHAnsi"/>
          <w:color w:val="auto"/>
          <w:sz w:val="22"/>
          <w:szCs w:val="22"/>
        </w:rPr>
        <w:t>del Codice);</w:t>
      </w:r>
    </w:p>
    <w:p w:rsidR="00BD1D2F" w:rsidRPr="008F5869" w:rsidRDefault="00BD1D2F" w:rsidP="008F5869">
      <w:pPr>
        <w:pStyle w:val="Default"/>
        <w:spacing w:line="336" w:lineRule="auto"/>
        <w:jc w:val="both"/>
        <w:rPr>
          <w:rFonts w:asciiTheme="minorHAnsi" w:hAnsiTheme="minorHAnsi"/>
          <w:color w:val="auto"/>
          <w:sz w:val="22"/>
          <w:szCs w:val="22"/>
        </w:rPr>
      </w:pPr>
    </w:p>
    <w:p w:rsidR="004526B1" w:rsidRDefault="004526B1"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11</w:t>
      </w:r>
      <w:r w:rsidR="00BD1D2F" w:rsidRPr="008F5869">
        <w:rPr>
          <w:rFonts w:asciiTheme="minorHAnsi" w:hAnsiTheme="minorHAnsi"/>
          <w:color w:val="auto"/>
          <w:sz w:val="22"/>
          <w:szCs w:val="22"/>
        </w:rPr>
        <w:t xml:space="preserve">. </w:t>
      </w:r>
      <w:r w:rsidRPr="00053E3D">
        <w:rPr>
          <w:sz w:val="22"/>
          <w:szCs w:val="22"/>
        </w:rPr>
        <w:sym w:font="Wingdings" w:char="F071"/>
      </w:r>
      <w:r>
        <w:rPr>
          <w:sz w:val="22"/>
          <w:szCs w:val="22"/>
        </w:rPr>
        <w:t xml:space="preserve"> </w:t>
      </w:r>
      <w:r>
        <w:rPr>
          <w:rFonts w:asciiTheme="minorHAnsi" w:hAnsiTheme="minorHAnsi"/>
          <w:color w:val="auto"/>
          <w:sz w:val="22"/>
          <w:szCs w:val="22"/>
        </w:rPr>
        <w:t xml:space="preserve">la propria condizione </w:t>
      </w:r>
      <w:r w:rsidRPr="004526B1">
        <w:rPr>
          <w:rFonts w:asciiTheme="minorHAnsi" w:hAnsiTheme="minorHAnsi"/>
          <w:color w:val="auto"/>
          <w:sz w:val="22"/>
          <w:szCs w:val="22"/>
        </w:rPr>
        <w:t>di non assoggettabilità agli obblighi di assunzioni obbligatorie di cui alla legge n. 68/99 (</w:t>
      </w:r>
      <w:r w:rsidRPr="004526B1">
        <w:rPr>
          <w:rFonts w:asciiTheme="minorHAnsi" w:hAnsiTheme="minorHAnsi"/>
          <w:i/>
          <w:color w:val="auto"/>
          <w:sz w:val="22"/>
          <w:szCs w:val="22"/>
        </w:rPr>
        <w:t>nel caso di concorrente che occupa non più di 15 dipendenti oppure nel caso di concorrente che occupa da 15 a 35 dipendenti qualora non abbia effettuato nuove assunzioni dopo il 18 gennaio 2000</w:t>
      </w:r>
      <w:r w:rsidRPr="004526B1">
        <w:rPr>
          <w:rFonts w:asciiTheme="minorHAnsi" w:hAnsiTheme="minorHAnsi"/>
          <w:color w:val="auto"/>
          <w:sz w:val="22"/>
          <w:szCs w:val="22"/>
        </w:rPr>
        <w:t>)</w:t>
      </w:r>
      <w:r>
        <w:rPr>
          <w:rFonts w:asciiTheme="minorHAnsi" w:hAnsiTheme="minorHAnsi"/>
          <w:color w:val="auto"/>
          <w:sz w:val="22"/>
          <w:szCs w:val="22"/>
        </w:rPr>
        <w:t>;</w:t>
      </w:r>
    </w:p>
    <w:p w:rsidR="004526B1" w:rsidRPr="008F5869" w:rsidRDefault="004526B1" w:rsidP="004526B1">
      <w:pPr>
        <w:pStyle w:val="Default"/>
        <w:spacing w:line="336" w:lineRule="auto"/>
        <w:jc w:val="both"/>
        <w:rPr>
          <w:rFonts w:asciiTheme="minorHAnsi" w:hAnsiTheme="minorHAnsi"/>
          <w:color w:val="auto"/>
          <w:sz w:val="22"/>
          <w:szCs w:val="22"/>
        </w:rPr>
      </w:pPr>
      <w:r>
        <w:rPr>
          <w:rFonts w:asciiTheme="minorHAnsi" w:hAnsiTheme="minorHAnsi"/>
          <w:b/>
          <w:bCs/>
          <w:i/>
          <w:iCs/>
          <w:color w:val="auto"/>
          <w:sz w:val="22"/>
          <w:szCs w:val="22"/>
        </w:rPr>
        <w:t>(</w:t>
      </w:r>
      <w:proofErr w:type="gramStart"/>
      <w:r>
        <w:rPr>
          <w:rFonts w:asciiTheme="minorHAnsi" w:hAnsiTheme="minorHAnsi"/>
          <w:b/>
          <w:bCs/>
          <w:i/>
          <w:iCs/>
          <w:color w:val="auto"/>
          <w:sz w:val="22"/>
          <w:szCs w:val="22"/>
        </w:rPr>
        <w:t>oppure</w:t>
      </w:r>
      <w:proofErr w:type="gramEnd"/>
      <w:r w:rsidRPr="008F5869">
        <w:rPr>
          <w:rFonts w:asciiTheme="minorHAnsi" w:hAnsiTheme="minorHAnsi"/>
          <w:b/>
          <w:bCs/>
          <w:i/>
          <w:iCs/>
          <w:color w:val="auto"/>
          <w:sz w:val="22"/>
          <w:szCs w:val="22"/>
        </w:rPr>
        <w:t xml:space="preserve">) </w:t>
      </w:r>
    </w:p>
    <w:p w:rsidR="0076443A" w:rsidRDefault="004526B1" w:rsidP="008F5869">
      <w:pPr>
        <w:pStyle w:val="Default"/>
        <w:spacing w:line="336" w:lineRule="auto"/>
        <w:jc w:val="both"/>
        <w:rPr>
          <w:rFonts w:asciiTheme="minorHAnsi" w:hAnsiTheme="minorHAnsi"/>
          <w:color w:val="auto"/>
          <w:sz w:val="22"/>
          <w:szCs w:val="22"/>
        </w:rPr>
      </w:pPr>
      <w:r w:rsidRPr="00053E3D">
        <w:rPr>
          <w:sz w:val="22"/>
          <w:szCs w:val="22"/>
        </w:rPr>
        <w:sym w:font="Wingdings" w:char="F071"/>
      </w:r>
      <w:r>
        <w:rPr>
          <w:sz w:val="22"/>
          <w:szCs w:val="22"/>
        </w:rPr>
        <w:t xml:space="preserve"> </w:t>
      </w:r>
      <w:proofErr w:type="gramStart"/>
      <w:r>
        <w:rPr>
          <w:rFonts w:asciiTheme="minorHAnsi" w:hAnsiTheme="minorHAnsi"/>
          <w:color w:val="auto"/>
          <w:sz w:val="22"/>
          <w:szCs w:val="22"/>
        </w:rPr>
        <w:t>la</w:t>
      </w:r>
      <w:proofErr w:type="gramEnd"/>
      <w:r>
        <w:rPr>
          <w:rFonts w:asciiTheme="minorHAnsi" w:hAnsiTheme="minorHAnsi"/>
          <w:color w:val="auto"/>
          <w:sz w:val="22"/>
          <w:szCs w:val="22"/>
        </w:rPr>
        <w:t xml:space="preserve"> propria ottemperanza </w:t>
      </w:r>
      <w:r w:rsidRPr="004526B1">
        <w:rPr>
          <w:rFonts w:asciiTheme="minorHAnsi" w:hAnsiTheme="minorHAnsi"/>
          <w:color w:val="auto"/>
          <w:sz w:val="22"/>
          <w:szCs w:val="22"/>
        </w:rPr>
        <w:t>agli obblighi di assunzioni obbligatorie di cui alla legge n. 68/99 (</w:t>
      </w:r>
      <w:r w:rsidRPr="004526B1">
        <w:rPr>
          <w:rFonts w:asciiTheme="minorHAnsi" w:hAnsiTheme="minorHAnsi"/>
          <w:i/>
          <w:color w:val="auto"/>
          <w:sz w:val="22"/>
          <w:szCs w:val="22"/>
        </w:rPr>
        <w:t>nel caso di concorrente che occupa più di 35 dipendenti oppure nel caso di concorrente che occupa da 15 a 35 dipendenti che abbia effettuato una nuova assunzione dopo il 18 gennaio 2000</w:t>
      </w:r>
      <w:r w:rsidRPr="004526B1">
        <w:rPr>
          <w:rFonts w:asciiTheme="minorHAnsi" w:hAnsiTheme="minorHAnsi"/>
          <w:color w:val="auto"/>
          <w:sz w:val="22"/>
          <w:szCs w:val="22"/>
        </w:rPr>
        <w:t>). La propria situazione di regolarità può essere accertata presso il competente ufficio della Provincia di _______________</w:t>
      </w:r>
      <w:r>
        <w:rPr>
          <w:rFonts w:asciiTheme="minorHAnsi" w:hAnsiTheme="minorHAnsi"/>
          <w:color w:val="auto"/>
          <w:sz w:val="22"/>
          <w:szCs w:val="22"/>
        </w:rPr>
        <w:t xml:space="preserve"> </w:t>
      </w:r>
      <w:r w:rsidR="00BD1D2F" w:rsidRPr="008F5869">
        <w:rPr>
          <w:rFonts w:asciiTheme="minorHAnsi" w:hAnsiTheme="minorHAnsi"/>
          <w:color w:val="auto"/>
          <w:sz w:val="22"/>
          <w:szCs w:val="22"/>
        </w:rPr>
        <w:t>(</w:t>
      </w:r>
      <w:r w:rsidR="00BD1D2F" w:rsidRPr="008F5869">
        <w:rPr>
          <w:rFonts w:asciiTheme="minorHAnsi" w:hAnsiTheme="minorHAnsi"/>
          <w:b/>
          <w:bCs/>
          <w:color w:val="auto"/>
          <w:sz w:val="22"/>
          <w:szCs w:val="22"/>
        </w:rPr>
        <w:t xml:space="preserve">art.38, comma1, </w:t>
      </w:r>
      <w:proofErr w:type="spellStart"/>
      <w:r w:rsidR="00BD1D2F" w:rsidRPr="008F5869">
        <w:rPr>
          <w:rFonts w:asciiTheme="minorHAnsi" w:hAnsiTheme="minorHAnsi"/>
          <w:b/>
          <w:bCs/>
          <w:color w:val="auto"/>
          <w:sz w:val="22"/>
          <w:szCs w:val="22"/>
        </w:rPr>
        <w:t>lett</w:t>
      </w:r>
      <w:proofErr w:type="spellEnd"/>
      <w:r w:rsidR="00BD1D2F" w:rsidRPr="008F5869">
        <w:rPr>
          <w:rFonts w:asciiTheme="minorHAnsi" w:hAnsiTheme="minorHAnsi"/>
          <w:b/>
          <w:bCs/>
          <w:color w:val="auto"/>
          <w:sz w:val="22"/>
          <w:szCs w:val="22"/>
        </w:rPr>
        <w:t xml:space="preserve">. l) </w:t>
      </w:r>
      <w:r w:rsidR="00BD1D2F" w:rsidRPr="008F5869">
        <w:rPr>
          <w:rFonts w:asciiTheme="minorHAnsi" w:hAnsiTheme="minorHAnsi"/>
          <w:color w:val="auto"/>
          <w:sz w:val="22"/>
          <w:szCs w:val="22"/>
        </w:rPr>
        <w:t>del Codice);</w:t>
      </w:r>
    </w:p>
    <w:p w:rsidR="00BD1D2F" w:rsidRPr="008F5869" w:rsidRDefault="00BD1D2F" w:rsidP="008F5869">
      <w:pPr>
        <w:pStyle w:val="Default"/>
        <w:spacing w:line="336" w:lineRule="auto"/>
        <w:jc w:val="both"/>
        <w:rPr>
          <w:rFonts w:asciiTheme="minorHAnsi" w:hAnsiTheme="minorHAnsi"/>
          <w:color w:val="auto"/>
          <w:sz w:val="22"/>
          <w:szCs w:val="22"/>
        </w:rPr>
      </w:pPr>
    </w:p>
    <w:p w:rsidR="0076443A" w:rsidRDefault="00BD1D2F" w:rsidP="008F5869">
      <w:pPr>
        <w:pStyle w:val="Default"/>
        <w:spacing w:line="336" w:lineRule="auto"/>
        <w:jc w:val="both"/>
        <w:rPr>
          <w:rFonts w:asciiTheme="minorHAnsi" w:hAnsiTheme="minorHAnsi"/>
          <w:color w:val="auto"/>
          <w:sz w:val="22"/>
          <w:szCs w:val="22"/>
        </w:rPr>
      </w:pPr>
      <w:r w:rsidRPr="008F5869">
        <w:rPr>
          <w:rFonts w:asciiTheme="minorHAnsi" w:hAnsiTheme="minorHAnsi"/>
          <w:color w:val="auto"/>
          <w:sz w:val="22"/>
          <w:szCs w:val="22"/>
        </w:rPr>
        <w:lastRenderedPageBreak/>
        <w:t>1</w:t>
      </w:r>
      <w:r w:rsidR="004526B1">
        <w:rPr>
          <w:rFonts w:asciiTheme="minorHAnsi" w:hAnsiTheme="minorHAnsi"/>
          <w:color w:val="auto"/>
          <w:sz w:val="22"/>
          <w:szCs w:val="22"/>
        </w:rPr>
        <w:t>2</w:t>
      </w:r>
      <w:r w:rsidRPr="008F5869">
        <w:rPr>
          <w:rFonts w:asciiTheme="minorHAnsi" w:hAnsiTheme="minorHAnsi"/>
          <w:color w:val="auto"/>
          <w:sz w:val="22"/>
          <w:szCs w:val="22"/>
        </w:rPr>
        <w:t xml:space="preserve">. che nei propri confronti non è stata applicata la sanzione </w:t>
      </w:r>
      <w:proofErr w:type="spellStart"/>
      <w:r w:rsidRPr="008F5869">
        <w:rPr>
          <w:rFonts w:asciiTheme="minorHAnsi" w:hAnsiTheme="minorHAnsi"/>
          <w:color w:val="auto"/>
          <w:sz w:val="22"/>
          <w:szCs w:val="22"/>
        </w:rPr>
        <w:t>interdittiva</w:t>
      </w:r>
      <w:proofErr w:type="spellEnd"/>
      <w:r w:rsidRPr="008F5869">
        <w:rPr>
          <w:rFonts w:asciiTheme="minorHAnsi" w:hAnsiTheme="minorHAnsi"/>
          <w:color w:val="auto"/>
          <w:sz w:val="22"/>
          <w:szCs w:val="22"/>
        </w:rPr>
        <w:t xml:space="preserve"> di cui all’articolo 9, comma 2, lettera c), del d.lgs. n. 231/2001 e non sussiste alcun divieto di contrarre c</w:t>
      </w:r>
      <w:r w:rsidR="004526B1">
        <w:rPr>
          <w:rFonts w:asciiTheme="minorHAnsi" w:hAnsiTheme="minorHAnsi"/>
          <w:color w:val="auto"/>
          <w:sz w:val="22"/>
          <w:szCs w:val="22"/>
        </w:rPr>
        <w:t xml:space="preserve">on la pubblica amministrazione, </w:t>
      </w:r>
      <w:r w:rsidRPr="008F5869">
        <w:rPr>
          <w:rFonts w:asciiTheme="minorHAnsi" w:hAnsiTheme="minorHAnsi"/>
          <w:color w:val="auto"/>
          <w:sz w:val="22"/>
          <w:szCs w:val="22"/>
        </w:rPr>
        <w:t xml:space="preserve">compresi i provvedimenti </w:t>
      </w:r>
      <w:proofErr w:type="spellStart"/>
      <w:r w:rsidRPr="008F5869">
        <w:rPr>
          <w:rFonts w:asciiTheme="minorHAnsi" w:hAnsiTheme="minorHAnsi"/>
          <w:color w:val="auto"/>
          <w:sz w:val="22"/>
          <w:szCs w:val="22"/>
        </w:rPr>
        <w:t>interdittivi</w:t>
      </w:r>
      <w:proofErr w:type="spellEnd"/>
      <w:r w:rsidRPr="008F5869">
        <w:rPr>
          <w:rFonts w:asciiTheme="minorHAnsi" w:hAnsiTheme="minorHAnsi"/>
          <w:color w:val="auto"/>
          <w:sz w:val="22"/>
          <w:szCs w:val="22"/>
        </w:rPr>
        <w:t xml:space="preserve"> di cui all’articolo 14 del </w:t>
      </w:r>
      <w:proofErr w:type="spellStart"/>
      <w:r w:rsidRPr="008F5869">
        <w:rPr>
          <w:rFonts w:asciiTheme="minorHAnsi" w:hAnsiTheme="minorHAnsi"/>
          <w:color w:val="auto"/>
          <w:sz w:val="22"/>
          <w:szCs w:val="22"/>
        </w:rPr>
        <w:t>D.Lgs.</w:t>
      </w:r>
      <w:proofErr w:type="spellEnd"/>
      <w:r w:rsidRPr="008F5869">
        <w:rPr>
          <w:rFonts w:asciiTheme="minorHAnsi" w:hAnsiTheme="minorHAnsi"/>
          <w:color w:val="auto"/>
          <w:sz w:val="22"/>
          <w:szCs w:val="22"/>
        </w:rPr>
        <w:t xml:space="preserve"> 9 aprile 2008 n. 81 (</w:t>
      </w:r>
      <w:r w:rsidRPr="008F5869">
        <w:rPr>
          <w:rFonts w:asciiTheme="minorHAnsi" w:hAnsiTheme="minorHAnsi"/>
          <w:b/>
          <w:bCs/>
          <w:color w:val="auto"/>
          <w:sz w:val="22"/>
          <w:szCs w:val="22"/>
        </w:rPr>
        <w:t xml:space="preserve">art.38, comma1, lett. m) </w:t>
      </w:r>
      <w:r w:rsidRPr="008F5869">
        <w:rPr>
          <w:rFonts w:asciiTheme="minorHAnsi" w:hAnsiTheme="minorHAnsi"/>
          <w:color w:val="auto"/>
          <w:sz w:val="22"/>
          <w:szCs w:val="22"/>
        </w:rPr>
        <w:t>del Codice);</w:t>
      </w:r>
    </w:p>
    <w:p w:rsidR="00BD1D2F" w:rsidRPr="008F5869" w:rsidRDefault="00BD1D2F" w:rsidP="008F5869">
      <w:pPr>
        <w:pStyle w:val="Default"/>
        <w:spacing w:line="336" w:lineRule="auto"/>
        <w:jc w:val="both"/>
        <w:rPr>
          <w:rFonts w:asciiTheme="minorHAnsi" w:hAnsiTheme="minorHAnsi"/>
          <w:color w:val="auto"/>
          <w:sz w:val="22"/>
          <w:szCs w:val="22"/>
        </w:rPr>
      </w:pPr>
    </w:p>
    <w:p w:rsidR="00BD1D2F" w:rsidRDefault="004526B1"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 xml:space="preserve">13. </w:t>
      </w:r>
      <w:r w:rsidRPr="004526B1">
        <w:rPr>
          <w:rFonts w:asciiTheme="minorHAnsi" w:hAnsiTheme="minorHAnsi"/>
          <w:color w:val="auto"/>
          <w:sz w:val="22"/>
          <w:szCs w:val="22"/>
        </w:rPr>
        <w:t xml:space="preserve">che nei </w:t>
      </w:r>
      <w:r>
        <w:rPr>
          <w:rFonts w:asciiTheme="minorHAnsi" w:hAnsiTheme="minorHAnsi"/>
          <w:color w:val="auto"/>
          <w:sz w:val="22"/>
          <w:szCs w:val="22"/>
        </w:rPr>
        <w:t xml:space="preserve">propri </w:t>
      </w:r>
      <w:r w:rsidRPr="004526B1">
        <w:rPr>
          <w:rFonts w:asciiTheme="minorHAnsi" w:hAnsiTheme="minorHAnsi"/>
          <w:color w:val="auto"/>
          <w:sz w:val="22"/>
          <w:szCs w:val="22"/>
        </w:rPr>
        <w:t xml:space="preserve">confronti, ai sensi dell'articolo 40, comma 9-quater del </w:t>
      </w:r>
      <w:r>
        <w:rPr>
          <w:rFonts w:asciiTheme="minorHAnsi" w:hAnsiTheme="minorHAnsi"/>
          <w:color w:val="auto"/>
          <w:sz w:val="22"/>
          <w:szCs w:val="22"/>
        </w:rPr>
        <w:t>Codice, non risulta l’</w:t>
      </w:r>
      <w:r w:rsidRPr="004526B1">
        <w:rPr>
          <w:rFonts w:asciiTheme="minorHAnsi" w:hAnsiTheme="minorHAnsi"/>
          <w:color w:val="auto"/>
          <w:sz w:val="22"/>
          <w:szCs w:val="22"/>
        </w:rPr>
        <w:t>iscrizione nel ca</w:t>
      </w:r>
      <w:r>
        <w:rPr>
          <w:rFonts w:asciiTheme="minorHAnsi" w:hAnsiTheme="minorHAnsi"/>
          <w:color w:val="auto"/>
          <w:sz w:val="22"/>
          <w:szCs w:val="22"/>
        </w:rPr>
        <w:t>sellario informatico di cui all’</w:t>
      </w:r>
      <w:r w:rsidRPr="004526B1">
        <w:rPr>
          <w:rFonts w:asciiTheme="minorHAnsi" w:hAnsiTheme="minorHAnsi"/>
          <w:color w:val="auto"/>
          <w:sz w:val="22"/>
          <w:szCs w:val="22"/>
        </w:rPr>
        <w:t>articolo 7, comma 10 del decreto sopra citato per aver presentato falsa dichiarazione o falsa documentazione ai fini del rilascio dell'attestazione SOA</w:t>
      </w:r>
      <w:r w:rsidR="00BD1D2F" w:rsidRPr="008F5869">
        <w:rPr>
          <w:rFonts w:asciiTheme="minorHAnsi" w:hAnsiTheme="minorHAnsi"/>
          <w:color w:val="auto"/>
          <w:sz w:val="22"/>
          <w:szCs w:val="22"/>
        </w:rPr>
        <w:t xml:space="preserve"> (</w:t>
      </w:r>
      <w:r w:rsidR="00BD1D2F" w:rsidRPr="008F5869">
        <w:rPr>
          <w:rFonts w:asciiTheme="minorHAnsi" w:hAnsiTheme="minorHAnsi"/>
          <w:b/>
          <w:bCs/>
          <w:color w:val="auto"/>
          <w:sz w:val="22"/>
          <w:szCs w:val="22"/>
        </w:rPr>
        <w:t xml:space="preserve">art.38, comma1, </w:t>
      </w:r>
      <w:proofErr w:type="spellStart"/>
      <w:r w:rsidR="00BD1D2F" w:rsidRPr="008F5869">
        <w:rPr>
          <w:rFonts w:asciiTheme="minorHAnsi" w:hAnsiTheme="minorHAnsi"/>
          <w:b/>
          <w:bCs/>
          <w:color w:val="auto"/>
          <w:sz w:val="22"/>
          <w:szCs w:val="22"/>
        </w:rPr>
        <w:t>lett</w:t>
      </w:r>
      <w:proofErr w:type="spellEnd"/>
      <w:r w:rsidR="00BD1D2F" w:rsidRPr="008F5869">
        <w:rPr>
          <w:rFonts w:asciiTheme="minorHAnsi" w:hAnsiTheme="minorHAnsi"/>
          <w:b/>
          <w:bCs/>
          <w:color w:val="auto"/>
          <w:sz w:val="22"/>
          <w:szCs w:val="22"/>
        </w:rPr>
        <w:t>. m-</w:t>
      </w:r>
      <w:r w:rsidR="00BD1D2F" w:rsidRPr="008F5869">
        <w:rPr>
          <w:rFonts w:asciiTheme="minorHAnsi" w:hAnsiTheme="minorHAnsi"/>
          <w:b/>
          <w:bCs/>
          <w:i/>
          <w:iCs/>
          <w:color w:val="auto"/>
          <w:sz w:val="22"/>
          <w:szCs w:val="22"/>
        </w:rPr>
        <w:t>bis</w:t>
      </w:r>
      <w:r w:rsidR="00BD1D2F" w:rsidRPr="008F5869">
        <w:rPr>
          <w:rFonts w:asciiTheme="minorHAnsi" w:hAnsiTheme="minorHAnsi"/>
          <w:b/>
          <w:bCs/>
          <w:color w:val="auto"/>
          <w:sz w:val="22"/>
          <w:szCs w:val="22"/>
        </w:rPr>
        <w:t xml:space="preserve">) </w:t>
      </w:r>
      <w:r w:rsidR="0076443A">
        <w:rPr>
          <w:rFonts w:asciiTheme="minorHAnsi" w:hAnsiTheme="minorHAnsi"/>
          <w:color w:val="auto"/>
          <w:sz w:val="22"/>
          <w:szCs w:val="22"/>
        </w:rPr>
        <w:t>del Codice);</w:t>
      </w:r>
    </w:p>
    <w:p w:rsidR="0076443A" w:rsidRPr="008F5869" w:rsidRDefault="0076443A" w:rsidP="008F5869">
      <w:pPr>
        <w:pStyle w:val="Default"/>
        <w:spacing w:line="336" w:lineRule="auto"/>
        <w:jc w:val="both"/>
        <w:rPr>
          <w:rFonts w:asciiTheme="minorHAnsi" w:hAnsiTheme="minorHAnsi"/>
          <w:color w:val="auto"/>
          <w:sz w:val="22"/>
          <w:szCs w:val="22"/>
        </w:rPr>
      </w:pPr>
    </w:p>
    <w:p w:rsidR="00BD1D2F" w:rsidRDefault="004526B1" w:rsidP="008F5869">
      <w:pPr>
        <w:pStyle w:val="Default"/>
        <w:spacing w:line="336" w:lineRule="auto"/>
        <w:jc w:val="both"/>
        <w:rPr>
          <w:rFonts w:asciiTheme="minorHAnsi" w:hAnsiTheme="minorHAnsi"/>
          <w:color w:val="auto"/>
          <w:sz w:val="22"/>
          <w:szCs w:val="22"/>
        </w:rPr>
      </w:pPr>
      <w:r>
        <w:rPr>
          <w:rFonts w:asciiTheme="minorHAnsi" w:hAnsiTheme="minorHAnsi"/>
          <w:color w:val="auto"/>
          <w:sz w:val="22"/>
          <w:szCs w:val="22"/>
        </w:rPr>
        <w:t>14</w:t>
      </w:r>
      <w:r w:rsidR="00BD1D2F" w:rsidRPr="008F5869">
        <w:rPr>
          <w:rFonts w:asciiTheme="minorHAnsi" w:hAnsiTheme="minorHAnsi"/>
          <w:color w:val="auto"/>
          <w:sz w:val="22"/>
          <w:szCs w:val="22"/>
        </w:rPr>
        <w:t xml:space="preserve">. di non </w:t>
      </w:r>
      <w:r w:rsidR="00B70260">
        <w:rPr>
          <w:rFonts w:asciiTheme="minorHAnsi" w:hAnsiTheme="minorHAnsi"/>
          <w:color w:val="auto"/>
          <w:sz w:val="22"/>
          <w:szCs w:val="22"/>
        </w:rPr>
        <w:t xml:space="preserve">ricadere nelle cause di esclusione </w:t>
      </w:r>
      <w:r w:rsidR="00BD1D2F" w:rsidRPr="008F5869">
        <w:rPr>
          <w:rFonts w:asciiTheme="minorHAnsi" w:hAnsiTheme="minorHAnsi"/>
          <w:color w:val="auto"/>
          <w:sz w:val="22"/>
          <w:szCs w:val="22"/>
        </w:rPr>
        <w:t>di cui all’</w:t>
      </w:r>
      <w:r w:rsidR="00BD1D2F" w:rsidRPr="006657CD">
        <w:rPr>
          <w:rFonts w:asciiTheme="minorHAnsi" w:hAnsiTheme="minorHAnsi"/>
          <w:b/>
          <w:color w:val="auto"/>
          <w:sz w:val="22"/>
          <w:szCs w:val="22"/>
        </w:rPr>
        <w:t>art.38, comma 1, lettera m-</w:t>
      </w:r>
      <w:r w:rsidR="00BD1D2F" w:rsidRPr="006657CD">
        <w:rPr>
          <w:rFonts w:asciiTheme="minorHAnsi" w:hAnsiTheme="minorHAnsi"/>
          <w:b/>
          <w:i/>
          <w:iCs/>
          <w:color w:val="auto"/>
          <w:sz w:val="22"/>
          <w:szCs w:val="22"/>
        </w:rPr>
        <w:t>ter</w:t>
      </w:r>
      <w:r w:rsidR="0076443A" w:rsidRPr="006657CD">
        <w:rPr>
          <w:rFonts w:asciiTheme="minorHAnsi" w:hAnsiTheme="minorHAnsi"/>
          <w:b/>
          <w:color w:val="auto"/>
          <w:sz w:val="22"/>
          <w:szCs w:val="22"/>
        </w:rPr>
        <w:t>)</w:t>
      </w:r>
      <w:r w:rsidR="0076443A">
        <w:rPr>
          <w:rFonts w:asciiTheme="minorHAnsi" w:hAnsiTheme="minorHAnsi"/>
          <w:color w:val="auto"/>
          <w:sz w:val="22"/>
          <w:szCs w:val="22"/>
        </w:rPr>
        <w:t>, del Codice;</w:t>
      </w:r>
    </w:p>
    <w:p w:rsidR="0076443A" w:rsidRPr="008F5869" w:rsidRDefault="0076443A" w:rsidP="008F5869">
      <w:pPr>
        <w:pStyle w:val="Default"/>
        <w:spacing w:line="336" w:lineRule="auto"/>
        <w:jc w:val="both"/>
        <w:rPr>
          <w:rFonts w:asciiTheme="minorHAnsi" w:hAnsiTheme="minorHAnsi"/>
          <w:color w:val="auto"/>
          <w:sz w:val="22"/>
          <w:szCs w:val="22"/>
        </w:rPr>
      </w:pPr>
    </w:p>
    <w:p w:rsidR="00BD1D2F" w:rsidRPr="008F5869" w:rsidRDefault="00B70260" w:rsidP="008F5869">
      <w:pPr>
        <w:pStyle w:val="Default"/>
        <w:spacing w:line="336" w:lineRule="auto"/>
        <w:jc w:val="both"/>
        <w:rPr>
          <w:rFonts w:asciiTheme="minorHAnsi" w:hAnsiTheme="minorHAnsi"/>
          <w:sz w:val="22"/>
          <w:szCs w:val="22"/>
        </w:rPr>
      </w:pPr>
      <w:r>
        <w:rPr>
          <w:rFonts w:asciiTheme="minorHAnsi" w:hAnsiTheme="minorHAnsi"/>
          <w:sz w:val="22"/>
          <w:szCs w:val="22"/>
        </w:rPr>
        <w:t xml:space="preserve">15. </w:t>
      </w:r>
      <w:r w:rsidR="00BD1D2F" w:rsidRPr="008F5869">
        <w:rPr>
          <w:rFonts w:asciiTheme="minorHAnsi" w:hAnsiTheme="minorHAnsi"/>
          <w:sz w:val="22"/>
          <w:szCs w:val="22"/>
        </w:rPr>
        <w:t xml:space="preserve">ai sensi e per gli effetti di cui al </w:t>
      </w:r>
      <w:r w:rsidR="00BD1D2F" w:rsidRPr="006657CD">
        <w:rPr>
          <w:rFonts w:asciiTheme="minorHAnsi" w:hAnsiTheme="minorHAnsi"/>
          <w:b/>
          <w:sz w:val="22"/>
          <w:szCs w:val="22"/>
        </w:rPr>
        <w:t>comma 1, lettera m-</w:t>
      </w:r>
      <w:r w:rsidR="00BD1D2F" w:rsidRPr="006657CD">
        <w:rPr>
          <w:rFonts w:asciiTheme="minorHAnsi" w:hAnsiTheme="minorHAnsi"/>
          <w:b/>
          <w:i/>
          <w:iCs/>
          <w:sz w:val="22"/>
          <w:szCs w:val="22"/>
        </w:rPr>
        <w:t>quater)</w:t>
      </w:r>
      <w:r w:rsidR="00BD1D2F" w:rsidRPr="008F5869">
        <w:rPr>
          <w:rFonts w:asciiTheme="minorHAnsi" w:hAnsiTheme="minorHAnsi"/>
          <w:i/>
          <w:iCs/>
          <w:sz w:val="22"/>
          <w:szCs w:val="22"/>
        </w:rPr>
        <w:t xml:space="preserve"> e </w:t>
      </w:r>
      <w:r w:rsidR="00BD1D2F" w:rsidRPr="008F5869">
        <w:rPr>
          <w:rFonts w:asciiTheme="minorHAnsi" w:hAnsiTheme="minorHAnsi"/>
          <w:sz w:val="22"/>
          <w:szCs w:val="22"/>
        </w:rPr>
        <w:t>comma 2 dell’</w:t>
      </w:r>
      <w:r w:rsidR="00BD1D2F" w:rsidRPr="006657CD">
        <w:rPr>
          <w:rFonts w:asciiTheme="minorHAnsi" w:hAnsiTheme="minorHAnsi"/>
          <w:b/>
          <w:sz w:val="22"/>
          <w:szCs w:val="22"/>
        </w:rPr>
        <w:t>art.38</w:t>
      </w:r>
      <w:r w:rsidR="00BD1D2F" w:rsidRPr="008F5869">
        <w:rPr>
          <w:rFonts w:asciiTheme="minorHAnsi" w:hAnsiTheme="minorHAnsi"/>
          <w:sz w:val="22"/>
          <w:szCs w:val="22"/>
        </w:rPr>
        <w:t>, del Codice:</w:t>
      </w:r>
    </w:p>
    <w:p w:rsidR="00BD1D2F" w:rsidRPr="008F5869" w:rsidRDefault="00CC00D9" w:rsidP="008F5869">
      <w:pPr>
        <w:pStyle w:val="Default"/>
        <w:spacing w:line="336" w:lineRule="auto"/>
        <w:jc w:val="both"/>
        <w:rPr>
          <w:rFonts w:asciiTheme="minorHAnsi" w:hAnsiTheme="minorHAnsi"/>
          <w:sz w:val="22"/>
          <w:szCs w:val="22"/>
        </w:rPr>
      </w:pPr>
      <w:r w:rsidRPr="004A2577">
        <w:rPr>
          <w:rFonts w:asciiTheme="minorHAnsi" w:hAnsiTheme="minorHAnsi"/>
          <w:color w:val="auto"/>
          <w:sz w:val="22"/>
          <w:szCs w:val="22"/>
        </w:rPr>
        <w:sym w:font="Wingdings" w:char="F071"/>
      </w:r>
      <w:r w:rsidR="00B70260">
        <w:rPr>
          <w:rFonts w:asciiTheme="minorHAnsi" w:hAnsiTheme="minorHAnsi"/>
          <w:color w:val="auto"/>
          <w:sz w:val="22"/>
          <w:szCs w:val="22"/>
        </w:rPr>
        <w:t xml:space="preserve"> </w:t>
      </w:r>
      <w:proofErr w:type="gramStart"/>
      <w:r w:rsidR="00BD1D2F" w:rsidRPr="008F5869">
        <w:rPr>
          <w:rFonts w:asciiTheme="minorHAnsi" w:hAnsiTheme="minorHAnsi"/>
          <w:sz w:val="22"/>
          <w:szCs w:val="22"/>
        </w:rPr>
        <w:t>di</w:t>
      </w:r>
      <w:proofErr w:type="gramEnd"/>
      <w:r w:rsidR="00BD1D2F" w:rsidRPr="008F5869">
        <w:rPr>
          <w:rFonts w:asciiTheme="minorHAnsi" w:hAnsiTheme="minorHAnsi"/>
          <w:sz w:val="22"/>
          <w:szCs w:val="22"/>
        </w:rPr>
        <w:t xml:space="preserve"> non essere in una situazione di controllo di cui all’articolo 2359 del codice civile con altri operatori economici partecipanti alla medesima procedura e di aver formulato l’offerta autonomamente; </w:t>
      </w:r>
    </w:p>
    <w:p w:rsidR="00BD1D2F" w:rsidRPr="00CC00D9" w:rsidRDefault="00CC00D9" w:rsidP="008F5869">
      <w:pPr>
        <w:pStyle w:val="Default"/>
        <w:spacing w:line="336" w:lineRule="auto"/>
        <w:jc w:val="both"/>
        <w:rPr>
          <w:rFonts w:asciiTheme="minorHAnsi" w:hAnsiTheme="minorHAnsi"/>
          <w:b/>
          <w:bCs/>
          <w:i/>
          <w:iCs/>
          <w:color w:val="auto"/>
          <w:sz w:val="22"/>
          <w:szCs w:val="22"/>
        </w:rPr>
      </w:pPr>
      <w:r>
        <w:rPr>
          <w:rFonts w:asciiTheme="minorHAnsi" w:hAnsiTheme="minorHAnsi"/>
          <w:b/>
          <w:bCs/>
          <w:i/>
          <w:iCs/>
          <w:color w:val="auto"/>
          <w:sz w:val="22"/>
          <w:szCs w:val="22"/>
        </w:rPr>
        <w:t>(</w:t>
      </w:r>
      <w:proofErr w:type="gramStart"/>
      <w:r>
        <w:rPr>
          <w:rFonts w:asciiTheme="minorHAnsi" w:hAnsiTheme="minorHAnsi"/>
          <w:b/>
          <w:bCs/>
          <w:i/>
          <w:iCs/>
          <w:color w:val="auto"/>
          <w:sz w:val="22"/>
          <w:szCs w:val="22"/>
        </w:rPr>
        <w:t>oppure</w:t>
      </w:r>
      <w:proofErr w:type="gramEnd"/>
      <w:r w:rsidRPr="008F5869">
        <w:rPr>
          <w:rFonts w:asciiTheme="minorHAnsi" w:hAnsiTheme="minorHAnsi"/>
          <w:b/>
          <w:bCs/>
          <w:i/>
          <w:iCs/>
          <w:color w:val="auto"/>
          <w:sz w:val="22"/>
          <w:szCs w:val="22"/>
        </w:rPr>
        <w:t>)</w:t>
      </w:r>
    </w:p>
    <w:p w:rsidR="00BD1D2F" w:rsidRPr="008F5869" w:rsidRDefault="00CC00D9" w:rsidP="008F5869">
      <w:pPr>
        <w:pStyle w:val="Default"/>
        <w:spacing w:line="336" w:lineRule="auto"/>
        <w:jc w:val="both"/>
        <w:rPr>
          <w:rFonts w:asciiTheme="minorHAnsi" w:hAnsiTheme="minorHAnsi"/>
          <w:sz w:val="22"/>
          <w:szCs w:val="22"/>
        </w:rPr>
      </w:pPr>
      <w:r w:rsidRPr="004A2577">
        <w:rPr>
          <w:rFonts w:asciiTheme="minorHAnsi" w:hAnsiTheme="minorHAnsi"/>
          <w:color w:val="auto"/>
          <w:sz w:val="22"/>
          <w:szCs w:val="22"/>
        </w:rPr>
        <w:sym w:font="Wingdings" w:char="F071"/>
      </w:r>
      <w:r w:rsidR="00B70260">
        <w:rPr>
          <w:rFonts w:asciiTheme="minorHAnsi" w:hAnsiTheme="minorHAnsi"/>
          <w:color w:val="auto"/>
          <w:sz w:val="22"/>
          <w:szCs w:val="22"/>
        </w:rPr>
        <w:t xml:space="preserve"> </w:t>
      </w:r>
      <w:proofErr w:type="gramStart"/>
      <w:r w:rsidR="00BD1D2F" w:rsidRPr="008F5869">
        <w:rPr>
          <w:rFonts w:asciiTheme="minorHAnsi" w:hAnsiTheme="minorHAnsi"/>
          <w:sz w:val="22"/>
          <w:szCs w:val="22"/>
        </w:rPr>
        <w:t>di</w:t>
      </w:r>
      <w:proofErr w:type="gramEnd"/>
      <w:r w:rsidR="00BD1D2F" w:rsidRPr="008F5869">
        <w:rPr>
          <w:rFonts w:asciiTheme="minorHAnsi" w:hAnsiTheme="minorHAnsi"/>
          <w:sz w:val="22"/>
          <w:szCs w:val="22"/>
        </w:rPr>
        <w:t xml:space="preserve"> non essere a conoscenza della partecipazione alla medesima procedura di altri operatori economici che si trovano, nei suoi confronti, in una delle situazioni di controllo di cui all’articolo 2359 del codice civile e di aver formulato autonomamente l’offerta; </w:t>
      </w:r>
    </w:p>
    <w:p w:rsidR="00BD1D2F" w:rsidRPr="00CC00D9" w:rsidRDefault="00CC00D9" w:rsidP="008F5869">
      <w:pPr>
        <w:pStyle w:val="Default"/>
        <w:spacing w:line="336" w:lineRule="auto"/>
        <w:jc w:val="both"/>
        <w:rPr>
          <w:rFonts w:asciiTheme="minorHAnsi" w:hAnsiTheme="minorHAnsi"/>
          <w:b/>
          <w:bCs/>
          <w:i/>
          <w:iCs/>
          <w:color w:val="auto"/>
          <w:sz w:val="22"/>
          <w:szCs w:val="22"/>
        </w:rPr>
      </w:pPr>
      <w:r>
        <w:rPr>
          <w:rFonts w:asciiTheme="minorHAnsi" w:hAnsiTheme="minorHAnsi"/>
          <w:b/>
          <w:bCs/>
          <w:i/>
          <w:iCs/>
          <w:color w:val="auto"/>
          <w:sz w:val="22"/>
          <w:szCs w:val="22"/>
        </w:rPr>
        <w:t>(</w:t>
      </w:r>
      <w:proofErr w:type="gramStart"/>
      <w:r>
        <w:rPr>
          <w:rFonts w:asciiTheme="minorHAnsi" w:hAnsiTheme="minorHAnsi"/>
          <w:b/>
          <w:bCs/>
          <w:i/>
          <w:iCs/>
          <w:color w:val="auto"/>
          <w:sz w:val="22"/>
          <w:szCs w:val="22"/>
        </w:rPr>
        <w:t>oppure</w:t>
      </w:r>
      <w:proofErr w:type="gramEnd"/>
      <w:r w:rsidRPr="008F5869">
        <w:rPr>
          <w:rFonts w:asciiTheme="minorHAnsi" w:hAnsiTheme="minorHAnsi"/>
          <w:b/>
          <w:bCs/>
          <w:i/>
          <w:iCs/>
          <w:color w:val="auto"/>
          <w:sz w:val="22"/>
          <w:szCs w:val="22"/>
        </w:rPr>
        <w:t>)</w:t>
      </w:r>
    </w:p>
    <w:p w:rsidR="00BD1D2F" w:rsidRPr="008F5869" w:rsidRDefault="00CC00D9" w:rsidP="008F5869">
      <w:pPr>
        <w:pStyle w:val="Default"/>
        <w:spacing w:line="336" w:lineRule="auto"/>
        <w:jc w:val="both"/>
        <w:rPr>
          <w:rFonts w:asciiTheme="minorHAnsi" w:hAnsiTheme="minorHAnsi"/>
          <w:sz w:val="22"/>
          <w:szCs w:val="22"/>
        </w:rPr>
      </w:pPr>
      <w:r w:rsidRPr="004A2577">
        <w:rPr>
          <w:rFonts w:asciiTheme="minorHAnsi" w:hAnsiTheme="minorHAnsi"/>
          <w:color w:val="auto"/>
          <w:sz w:val="22"/>
          <w:szCs w:val="22"/>
        </w:rPr>
        <w:sym w:font="Wingdings" w:char="F071"/>
      </w:r>
      <w:r w:rsidR="00B70260">
        <w:rPr>
          <w:rFonts w:asciiTheme="minorHAnsi" w:hAnsiTheme="minorHAnsi"/>
          <w:color w:val="auto"/>
          <w:sz w:val="22"/>
          <w:szCs w:val="22"/>
        </w:rPr>
        <w:t xml:space="preserve"> </w:t>
      </w:r>
      <w:proofErr w:type="gramStart"/>
      <w:r w:rsidR="00BD1D2F" w:rsidRPr="008F5869">
        <w:rPr>
          <w:rFonts w:asciiTheme="minorHAnsi" w:hAnsiTheme="minorHAnsi"/>
          <w:sz w:val="22"/>
          <w:szCs w:val="22"/>
        </w:rPr>
        <w:t>di</w:t>
      </w:r>
      <w:proofErr w:type="gramEnd"/>
      <w:r w:rsidR="00BD1D2F" w:rsidRPr="008F5869">
        <w:rPr>
          <w:rFonts w:asciiTheme="minorHAnsi" w:hAnsiTheme="minorHAnsi"/>
          <w:sz w:val="22"/>
          <w:szCs w:val="22"/>
        </w:rPr>
        <w:t xml:space="preserve"> essere a conoscenza della partecipazione alla medesima procedura di altri operatori economici che si trovano, nei suoi confronti, in una delle situazioni di controllo di cui all’articolo 2359 del codice civile con </w:t>
      </w:r>
      <w:r>
        <w:rPr>
          <w:rFonts w:asciiTheme="minorHAnsi" w:hAnsiTheme="minorHAnsi"/>
          <w:sz w:val="22"/>
          <w:szCs w:val="22"/>
        </w:rPr>
        <w:t>_________________</w:t>
      </w:r>
      <w:r w:rsidR="00BD1D2F" w:rsidRPr="006657CD">
        <w:rPr>
          <w:rFonts w:asciiTheme="minorHAnsi" w:hAnsiTheme="minorHAnsi"/>
          <w:sz w:val="22"/>
          <w:szCs w:val="22"/>
        </w:rPr>
        <w:t>(</w:t>
      </w:r>
      <w:r w:rsidR="00BD1D2F" w:rsidRPr="006657CD">
        <w:rPr>
          <w:rFonts w:asciiTheme="minorHAnsi" w:hAnsiTheme="minorHAnsi"/>
          <w:bCs/>
          <w:i/>
          <w:iCs/>
          <w:sz w:val="22"/>
          <w:szCs w:val="22"/>
        </w:rPr>
        <w:t>specificare l’operatore economico o gli operatori economici</w:t>
      </w:r>
      <w:r w:rsidR="00BD1D2F" w:rsidRPr="006657CD">
        <w:rPr>
          <w:rFonts w:asciiTheme="minorHAnsi" w:hAnsiTheme="minorHAnsi"/>
          <w:sz w:val="22"/>
          <w:szCs w:val="22"/>
        </w:rPr>
        <w:t>)</w:t>
      </w:r>
      <w:r w:rsidR="00BD1D2F" w:rsidRPr="008F5869">
        <w:rPr>
          <w:rFonts w:asciiTheme="minorHAnsi" w:hAnsiTheme="minorHAnsi"/>
          <w:sz w:val="22"/>
          <w:szCs w:val="22"/>
        </w:rPr>
        <w:t xml:space="preserve"> e di aver fo</w:t>
      </w:r>
      <w:r w:rsidR="006F20C9">
        <w:rPr>
          <w:rFonts w:asciiTheme="minorHAnsi" w:hAnsiTheme="minorHAnsi"/>
          <w:sz w:val="22"/>
          <w:szCs w:val="22"/>
        </w:rPr>
        <w:t>rmulato autonomamente l’offerta;</w:t>
      </w:r>
    </w:p>
    <w:p w:rsidR="00BD1D2F" w:rsidRPr="008F5869" w:rsidRDefault="00BD1D2F" w:rsidP="008F5869">
      <w:pPr>
        <w:pStyle w:val="Default"/>
        <w:spacing w:line="336" w:lineRule="auto"/>
        <w:jc w:val="both"/>
        <w:rPr>
          <w:rFonts w:asciiTheme="minorHAnsi" w:hAnsiTheme="minorHAnsi"/>
          <w:b/>
          <w:bCs/>
          <w:i/>
          <w:iCs/>
          <w:sz w:val="22"/>
          <w:szCs w:val="22"/>
        </w:rPr>
      </w:pPr>
    </w:p>
    <w:p w:rsidR="00BD1D2F" w:rsidRPr="008F5869" w:rsidRDefault="00CC00D9" w:rsidP="008F5869">
      <w:pPr>
        <w:pStyle w:val="Default"/>
        <w:spacing w:line="336" w:lineRule="auto"/>
        <w:jc w:val="both"/>
        <w:rPr>
          <w:rFonts w:asciiTheme="minorHAnsi" w:hAnsiTheme="minorHAnsi"/>
          <w:sz w:val="22"/>
          <w:szCs w:val="22"/>
        </w:rPr>
      </w:pPr>
      <w:r w:rsidRPr="00CC00D9">
        <w:rPr>
          <w:rFonts w:asciiTheme="minorHAnsi" w:hAnsiTheme="minorHAnsi"/>
          <w:b/>
          <w:sz w:val="22"/>
          <w:szCs w:val="22"/>
        </w:rPr>
        <w:t>B</w:t>
      </w:r>
      <w:r w:rsidR="00BD1D2F" w:rsidRPr="00CC00D9">
        <w:rPr>
          <w:rFonts w:asciiTheme="minorHAnsi" w:hAnsiTheme="minorHAnsi"/>
          <w:b/>
          <w:sz w:val="22"/>
          <w:szCs w:val="22"/>
        </w:rPr>
        <w:t>)</w:t>
      </w:r>
      <w:r w:rsidR="00BD1D2F" w:rsidRPr="008F5869">
        <w:rPr>
          <w:rFonts w:asciiTheme="minorHAnsi" w:hAnsiTheme="minorHAnsi"/>
          <w:sz w:val="22"/>
          <w:szCs w:val="22"/>
        </w:rPr>
        <w:t xml:space="preserve"> che nei propri confronti non sono state applicate le misure di prevenzione della sorveglianza di cui all’art. 6 del d.lgs. 6 settembre 2011, n. 159 </w:t>
      </w:r>
      <w:proofErr w:type="spellStart"/>
      <w:proofErr w:type="gramStart"/>
      <w:r w:rsidR="00BD1D2F" w:rsidRPr="008F5869">
        <w:rPr>
          <w:rFonts w:asciiTheme="minorHAnsi" w:hAnsiTheme="minorHAnsi"/>
          <w:sz w:val="22"/>
          <w:szCs w:val="22"/>
        </w:rPr>
        <w:t>ss.mm.ii</w:t>
      </w:r>
      <w:proofErr w:type="spellEnd"/>
      <w:r w:rsidR="00BD1D2F" w:rsidRPr="008F5869">
        <w:rPr>
          <w:rFonts w:asciiTheme="minorHAnsi" w:hAnsiTheme="minorHAnsi"/>
          <w:sz w:val="22"/>
          <w:szCs w:val="22"/>
        </w:rPr>
        <w:t>.,</w:t>
      </w:r>
      <w:proofErr w:type="gramEnd"/>
      <w:r w:rsidR="00BD1D2F" w:rsidRPr="008F5869">
        <w:rPr>
          <w:rFonts w:asciiTheme="minorHAnsi" w:hAnsiTheme="minorHAnsi"/>
          <w:sz w:val="22"/>
          <w:szCs w:val="22"/>
        </w:rPr>
        <w:t xml:space="preserve"> e che, negli ultimi cinque anni, non sono stati estesi gli effetti di tali misure irrogate nei con</w:t>
      </w:r>
      <w:r w:rsidR="006F20C9">
        <w:rPr>
          <w:rFonts w:asciiTheme="minorHAnsi" w:hAnsiTheme="minorHAnsi"/>
          <w:sz w:val="22"/>
          <w:szCs w:val="22"/>
        </w:rPr>
        <w:t>fronti di un proprio convivente;</w:t>
      </w:r>
    </w:p>
    <w:p w:rsidR="00BD1D2F" w:rsidRPr="008F5869" w:rsidRDefault="00BD1D2F" w:rsidP="008F5869">
      <w:pPr>
        <w:pStyle w:val="Default"/>
        <w:spacing w:line="336" w:lineRule="auto"/>
        <w:jc w:val="both"/>
        <w:rPr>
          <w:rFonts w:asciiTheme="minorHAnsi" w:hAnsiTheme="minorHAnsi"/>
          <w:sz w:val="22"/>
          <w:szCs w:val="22"/>
        </w:rPr>
      </w:pPr>
    </w:p>
    <w:p w:rsidR="00BD1D2F" w:rsidRPr="008F5869" w:rsidRDefault="00CC00D9" w:rsidP="008F5869">
      <w:pPr>
        <w:pStyle w:val="Default"/>
        <w:spacing w:line="336" w:lineRule="auto"/>
        <w:jc w:val="both"/>
        <w:rPr>
          <w:rFonts w:asciiTheme="minorHAnsi" w:hAnsiTheme="minorHAnsi"/>
          <w:sz w:val="22"/>
          <w:szCs w:val="22"/>
        </w:rPr>
      </w:pPr>
      <w:r w:rsidRPr="00CC00D9">
        <w:rPr>
          <w:rFonts w:asciiTheme="minorHAnsi" w:hAnsiTheme="minorHAnsi"/>
          <w:b/>
          <w:sz w:val="22"/>
          <w:szCs w:val="22"/>
        </w:rPr>
        <w:t>C</w:t>
      </w:r>
      <w:r w:rsidR="00BD1D2F" w:rsidRPr="00CC00D9">
        <w:rPr>
          <w:rFonts w:asciiTheme="minorHAnsi" w:hAnsiTheme="minorHAnsi"/>
          <w:b/>
          <w:sz w:val="22"/>
          <w:szCs w:val="22"/>
        </w:rPr>
        <w:t>)</w:t>
      </w:r>
      <w:r w:rsidR="00137012">
        <w:rPr>
          <w:rFonts w:asciiTheme="minorHAnsi" w:hAnsiTheme="minorHAnsi"/>
          <w:b/>
          <w:sz w:val="22"/>
          <w:szCs w:val="22"/>
        </w:rPr>
        <w:t xml:space="preserve"> </w:t>
      </w:r>
      <w:r w:rsidRPr="00053E3D">
        <w:rPr>
          <w:sz w:val="22"/>
          <w:szCs w:val="22"/>
        </w:rPr>
        <w:sym w:font="Wingdings" w:char="F071"/>
      </w:r>
      <w:r w:rsidR="00137012">
        <w:rPr>
          <w:sz w:val="22"/>
          <w:szCs w:val="22"/>
        </w:rPr>
        <w:t xml:space="preserve"> </w:t>
      </w:r>
      <w:r w:rsidR="00BD1D2F" w:rsidRPr="008F5869">
        <w:rPr>
          <w:rFonts w:asciiTheme="minorHAnsi" w:hAnsiTheme="minorHAnsi"/>
          <w:sz w:val="22"/>
          <w:szCs w:val="22"/>
        </w:rPr>
        <w:t xml:space="preserve">di non essersi avvalso dei piani individuali di emersione previsti dalla legge 18 ottobre 2001, n. 383 e </w:t>
      </w:r>
      <w:proofErr w:type="spellStart"/>
      <w:proofErr w:type="gramStart"/>
      <w:r w:rsidR="00BD1D2F" w:rsidRPr="008F5869">
        <w:rPr>
          <w:rFonts w:asciiTheme="minorHAnsi" w:hAnsiTheme="minorHAnsi"/>
          <w:sz w:val="22"/>
          <w:szCs w:val="22"/>
        </w:rPr>
        <w:t>ss.mm.ii</w:t>
      </w:r>
      <w:proofErr w:type="spellEnd"/>
      <w:r w:rsidR="00BD1D2F" w:rsidRPr="008F5869">
        <w:rPr>
          <w:rFonts w:asciiTheme="minorHAnsi" w:hAnsiTheme="minorHAnsi"/>
          <w:sz w:val="22"/>
          <w:szCs w:val="22"/>
        </w:rPr>
        <w:t>.;</w:t>
      </w:r>
      <w:proofErr w:type="gramEnd"/>
      <w:r w:rsidR="00BD1D2F" w:rsidRPr="008F5869">
        <w:rPr>
          <w:rFonts w:asciiTheme="minorHAnsi" w:hAnsiTheme="minorHAnsi"/>
          <w:sz w:val="22"/>
          <w:szCs w:val="22"/>
        </w:rPr>
        <w:t xml:space="preserve"> </w:t>
      </w:r>
    </w:p>
    <w:p w:rsidR="00BD1D2F" w:rsidRPr="008F5869" w:rsidRDefault="00CC00D9" w:rsidP="008F5869">
      <w:pPr>
        <w:pStyle w:val="Default"/>
        <w:spacing w:line="336" w:lineRule="auto"/>
        <w:jc w:val="both"/>
        <w:rPr>
          <w:rFonts w:asciiTheme="minorHAnsi" w:hAnsiTheme="minorHAnsi"/>
          <w:sz w:val="22"/>
          <w:szCs w:val="22"/>
        </w:rPr>
      </w:pPr>
      <w:r>
        <w:rPr>
          <w:rFonts w:asciiTheme="minorHAnsi" w:hAnsiTheme="minorHAnsi"/>
          <w:b/>
          <w:bCs/>
          <w:i/>
          <w:iCs/>
          <w:sz w:val="22"/>
          <w:szCs w:val="22"/>
        </w:rPr>
        <w:t>(</w:t>
      </w:r>
      <w:proofErr w:type="gramStart"/>
      <w:r>
        <w:rPr>
          <w:rFonts w:asciiTheme="minorHAnsi" w:hAnsiTheme="minorHAnsi"/>
          <w:b/>
          <w:bCs/>
          <w:i/>
          <w:iCs/>
          <w:sz w:val="22"/>
          <w:szCs w:val="22"/>
        </w:rPr>
        <w:t>oppure</w:t>
      </w:r>
      <w:proofErr w:type="gramEnd"/>
      <w:r w:rsidR="00BD1D2F" w:rsidRPr="008F5869">
        <w:rPr>
          <w:rFonts w:asciiTheme="minorHAnsi" w:hAnsiTheme="minorHAnsi"/>
          <w:b/>
          <w:bCs/>
          <w:i/>
          <w:iCs/>
          <w:sz w:val="22"/>
          <w:szCs w:val="22"/>
        </w:rPr>
        <w:t xml:space="preserve">) </w:t>
      </w:r>
    </w:p>
    <w:p w:rsidR="00BD1D2F" w:rsidRPr="008F5869" w:rsidRDefault="00CC00D9" w:rsidP="008F5869">
      <w:pPr>
        <w:pStyle w:val="Default"/>
        <w:spacing w:line="336" w:lineRule="auto"/>
        <w:jc w:val="both"/>
        <w:rPr>
          <w:rFonts w:asciiTheme="minorHAnsi" w:hAnsiTheme="minorHAnsi"/>
          <w:sz w:val="22"/>
          <w:szCs w:val="22"/>
        </w:rPr>
      </w:pPr>
      <w:r w:rsidRPr="00053E3D">
        <w:rPr>
          <w:sz w:val="22"/>
          <w:szCs w:val="22"/>
        </w:rPr>
        <w:sym w:font="Wingdings" w:char="F071"/>
      </w:r>
      <w:r w:rsidR="00137012">
        <w:rPr>
          <w:sz w:val="22"/>
          <w:szCs w:val="22"/>
        </w:rPr>
        <w:t xml:space="preserve"> </w:t>
      </w:r>
      <w:proofErr w:type="gramStart"/>
      <w:r w:rsidR="00BD1D2F" w:rsidRPr="008F5869">
        <w:rPr>
          <w:rFonts w:asciiTheme="minorHAnsi" w:hAnsiTheme="minorHAnsi"/>
          <w:sz w:val="22"/>
          <w:szCs w:val="22"/>
        </w:rPr>
        <w:t>di</w:t>
      </w:r>
      <w:proofErr w:type="gramEnd"/>
      <w:r w:rsidR="00BD1D2F" w:rsidRPr="008F5869">
        <w:rPr>
          <w:rFonts w:asciiTheme="minorHAnsi" w:hAnsiTheme="minorHAnsi"/>
          <w:sz w:val="22"/>
          <w:szCs w:val="22"/>
        </w:rPr>
        <w:t xml:space="preserve"> essersi avvalso dei piani individuali di emersione previsti dalla legge 18 ottobre 2001, n. 383e </w:t>
      </w:r>
      <w:proofErr w:type="spellStart"/>
      <w:r w:rsidR="00BD1D2F" w:rsidRPr="008F5869">
        <w:rPr>
          <w:rFonts w:asciiTheme="minorHAnsi" w:hAnsiTheme="minorHAnsi"/>
          <w:sz w:val="22"/>
          <w:szCs w:val="22"/>
        </w:rPr>
        <w:t>ss.mm.ii</w:t>
      </w:r>
      <w:proofErr w:type="spellEnd"/>
      <w:r w:rsidR="00BD1D2F" w:rsidRPr="008F5869">
        <w:rPr>
          <w:rFonts w:asciiTheme="minorHAnsi" w:hAnsiTheme="minorHAnsi"/>
          <w:sz w:val="22"/>
          <w:szCs w:val="22"/>
        </w:rPr>
        <w:t xml:space="preserve">. </w:t>
      </w:r>
      <w:proofErr w:type="gramStart"/>
      <w:r w:rsidR="00BD1D2F" w:rsidRPr="008F5869">
        <w:rPr>
          <w:rFonts w:asciiTheme="minorHAnsi" w:hAnsiTheme="minorHAnsi"/>
          <w:sz w:val="22"/>
          <w:szCs w:val="22"/>
        </w:rPr>
        <w:t>ma</w:t>
      </w:r>
      <w:proofErr w:type="gramEnd"/>
      <w:r w:rsidR="00BD1D2F" w:rsidRPr="008F5869">
        <w:rPr>
          <w:rFonts w:asciiTheme="minorHAnsi" w:hAnsiTheme="minorHAnsi"/>
          <w:sz w:val="22"/>
          <w:szCs w:val="22"/>
        </w:rPr>
        <w:t xml:space="preserve"> </w:t>
      </w:r>
      <w:r>
        <w:rPr>
          <w:rFonts w:asciiTheme="minorHAnsi" w:hAnsiTheme="minorHAnsi"/>
          <w:sz w:val="22"/>
          <w:szCs w:val="22"/>
        </w:rPr>
        <w:t>che gli stessi si sono conclusi</w:t>
      </w:r>
      <w:r w:rsidR="006F20C9">
        <w:rPr>
          <w:rFonts w:asciiTheme="minorHAnsi" w:hAnsiTheme="minorHAnsi"/>
          <w:sz w:val="22"/>
          <w:szCs w:val="22"/>
        </w:rPr>
        <w:t>;</w:t>
      </w:r>
    </w:p>
    <w:p w:rsidR="00BD1D2F" w:rsidRPr="008F5869" w:rsidRDefault="00BD1D2F" w:rsidP="008F5869">
      <w:pPr>
        <w:pStyle w:val="Default"/>
        <w:spacing w:line="336" w:lineRule="auto"/>
        <w:jc w:val="both"/>
        <w:rPr>
          <w:rFonts w:asciiTheme="minorHAnsi" w:hAnsiTheme="minorHAnsi"/>
          <w:sz w:val="22"/>
          <w:szCs w:val="22"/>
        </w:rPr>
      </w:pPr>
    </w:p>
    <w:p w:rsidR="00051194" w:rsidRDefault="00CC00D9" w:rsidP="00CB23C4">
      <w:pPr>
        <w:pStyle w:val="Default"/>
        <w:spacing w:line="336" w:lineRule="auto"/>
        <w:jc w:val="both"/>
        <w:rPr>
          <w:rFonts w:asciiTheme="minorHAnsi" w:hAnsiTheme="minorHAnsi"/>
          <w:sz w:val="22"/>
          <w:szCs w:val="22"/>
        </w:rPr>
      </w:pPr>
      <w:r w:rsidRPr="00CC00D9">
        <w:rPr>
          <w:rFonts w:asciiTheme="minorHAnsi" w:hAnsiTheme="minorHAnsi"/>
          <w:b/>
          <w:sz w:val="22"/>
          <w:szCs w:val="22"/>
        </w:rPr>
        <w:lastRenderedPageBreak/>
        <w:t>D</w:t>
      </w:r>
      <w:r w:rsidR="00BD1D2F" w:rsidRPr="00CC00D9">
        <w:rPr>
          <w:rFonts w:asciiTheme="minorHAnsi" w:hAnsiTheme="minorHAnsi"/>
          <w:b/>
          <w:sz w:val="22"/>
          <w:szCs w:val="22"/>
        </w:rPr>
        <w:t>)</w:t>
      </w:r>
      <w:r w:rsidR="00137012">
        <w:rPr>
          <w:rFonts w:asciiTheme="minorHAnsi" w:hAnsiTheme="minorHAnsi"/>
          <w:b/>
          <w:sz w:val="22"/>
          <w:szCs w:val="22"/>
        </w:rPr>
        <w:t xml:space="preserve"> </w:t>
      </w:r>
      <w:r w:rsidR="00051194">
        <w:rPr>
          <w:rFonts w:asciiTheme="minorHAnsi" w:hAnsiTheme="minorHAnsi"/>
          <w:bCs/>
          <w:sz w:val="22"/>
          <w:szCs w:val="22"/>
        </w:rPr>
        <w:t>di essere</w:t>
      </w:r>
      <w:r w:rsidR="00AC31F8">
        <w:rPr>
          <w:rFonts w:asciiTheme="minorHAnsi" w:hAnsiTheme="minorHAnsi"/>
          <w:bCs/>
          <w:sz w:val="22"/>
          <w:szCs w:val="22"/>
        </w:rPr>
        <w:t xml:space="preserve"> </w:t>
      </w:r>
      <w:r w:rsidR="00051194">
        <w:rPr>
          <w:rFonts w:asciiTheme="minorHAnsi" w:hAnsiTheme="minorHAnsi"/>
          <w:bCs/>
          <w:sz w:val="22"/>
          <w:szCs w:val="22"/>
        </w:rPr>
        <w:t xml:space="preserve">iscritto al </w:t>
      </w:r>
      <w:r w:rsidR="00051194">
        <w:rPr>
          <w:rFonts w:asciiTheme="minorHAnsi" w:hAnsiTheme="minorHAnsi"/>
          <w:sz w:val="22"/>
          <w:szCs w:val="22"/>
        </w:rPr>
        <w:t>R</w:t>
      </w:r>
      <w:r w:rsidR="00051194" w:rsidRPr="008F5869">
        <w:rPr>
          <w:rFonts w:asciiTheme="minorHAnsi" w:hAnsiTheme="minorHAnsi"/>
          <w:sz w:val="22"/>
          <w:szCs w:val="22"/>
        </w:rPr>
        <w:t xml:space="preserve">egistro delle </w:t>
      </w:r>
      <w:r w:rsidR="00051194">
        <w:rPr>
          <w:rFonts w:asciiTheme="minorHAnsi" w:hAnsiTheme="minorHAnsi"/>
          <w:sz w:val="22"/>
          <w:szCs w:val="22"/>
        </w:rPr>
        <w:t>I</w:t>
      </w:r>
      <w:r w:rsidR="00051194" w:rsidRPr="008F5869">
        <w:rPr>
          <w:rFonts w:asciiTheme="minorHAnsi" w:hAnsiTheme="minorHAnsi"/>
          <w:sz w:val="22"/>
          <w:szCs w:val="22"/>
        </w:rPr>
        <w:t>mprese</w:t>
      </w:r>
      <w:r w:rsidR="00AC31F8">
        <w:rPr>
          <w:rFonts w:asciiTheme="minorHAnsi" w:hAnsiTheme="minorHAnsi"/>
          <w:sz w:val="22"/>
          <w:szCs w:val="22"/>
        </w:rPr>
        <w:t xml:space="preserve"> </w:t>
      </w:r>
      <w:r w:rsidR="00051194">
        <w:rPr>
          <w:rFonts w:asciiTheme="minorHAnsi" w:hAnsiTheme="minorHAnsi"/>
          <w:bCs/>
          <w:sz w:val="22"/>
          <w:szCs w:val="22"/>
        </w:rPr>
        <w:t xml:space="preserve">presso la </w:t>
      </w:r>
      <w:r w:rsidR="00BD1D2F" w:rsidRPr="00051194">
        <w:rPr>
          <w:rFonts w:asciiTheme="minorHAnsi" w:hAnsiTheme="minorHAnsi"/>
          <w:bCs/>
          <w:sz w:val="22"/>
          <w:szCs w:val="22"/>
        </w:rPr>
        <w:t xml:space="preserve">Camera di Commercio </w:t>
      </w:r>
      <w:r w:rsidR="00051194">
        <w:rPr>
          <w:rFonts w:asciiTheme="minorHAnsi" w:hAnsiTheme="minorHAnsi"/>
          <w:bCs/>
          <w:sz w:val="22"/>
          <w:szCs w:val="22"/>
        </w:rPr>
        <w:t xml:space="preserve">di </w:t>
      </w:r>
      <w:r w:rsidR="00CB23C4">
        <w:rPr>
          <w:rFonts w:asciiTheme="minorHAnsi" w:hAnsiTheme="minorHAnsi"/>
          <w:sz w:val="22"/>
          <w:szCs w:val="22"/>
        </w:rPr>
        <w:t>____________________;</w:t>
      </w:r>
      <w:r>
        <w:rPr>
          <w:rFonts w:asciiTheme="minorHAnsi" w:hAnsiTheme="minorHAnsi"/>
          <w:sz w:val="22"/>
          <w:szCs w:val="22"/>
        </w:rPr>
        <w:t xml:space="preserve"> numero di </w:t>
      </w:r>
      <w:r w:rsidR="00BD1D2F" w:rsidRPr="008F5869">
        <w:rPr>
          <w:rFonts w:asciiTheme="minorHAnsi" w:hAnsiTheme="minorHAnsi"/>
          <w:sz w:val="22"/>
          <w:szCs w:val="22"/>
        </w:rPr>
        <w:t>iscrizione</w:t>
      </w:r>
      <w:r w:rsidR="00CB23C4">
        <w:rPr>
          <w:rFonts w:asciiTheme="minorHAnsi" w:hAnsiTheme="minorHAnsi"/>
          <w:sz w:val="22"/>
          <w:szCs w:val="22"/>
        </w:rPr>
        <w:t xml:space="preserve"> __________________;</w:t>
      </w:r>
      <w:r w:rsidR="00137012">
        <w:rPr>
          <w:rFonts w:asciiTheme="minorHAnsi" w:hAnsiTheme="minorHAnsi"/>
          <w:sz w:val="22"/>
          <w:szCs w:val="22"/>
        </w:rPr>
        <w:t xml:space="preserve"> </w:t>
      </w:r>
      <w:r>
        <w:rPr>
          <w:rFonts w:asciiTheme="minorHAnsi" w:hAnsiTheme="minorHAnsi"/>
          <w:sz w:val="22"/>
          <w:szCs w:val="22"/>
        </w:rPr>
        <w:t>data</w:t>
      </w:r>
      <w:r w:rsidR="00CB23C4">
        <w:rPr>
          <w:rFonts w:asciiTheme="minorHAnsi" w:hAnsiTheme="minorHAnsi"/>
          <w:sz w:val="22"/>
          <w:szCs w:val="22"/>
        </w:rPr>
        <w:t xml:space="preserve"> di iscrizione _______________;</w:t>
      </w:r>
      <w:r w:rsidR="00137012">
        <w:rPr>
          <w:rFonts w:asciiTheme="minorHAnsi" w:hAnsiTheme="minorHAnsi"/>
          <w:sz w:val="22"/>
          <w:szCs w:val="22"/>
        </w:rPr>
        <w:t xml:space="preserve"> </w:t>
      </w:r>
      <w:r w:rsidR="00BD1D2F" w:rsidRPr="008F5869">
        <w:rPr>
          <w:rFonts w:asciiTheme="minorHAnsi" w:hAnsiTheme="minorHAnsi"/>
          <w:sz w:val="22"/>
          <w:szCs w:val="22"/>
        </w:rPr>
        <w:t>forma giuridica</w:t>
      </w:r>
      <w:r>
        <w:rPr>
          <w:rFonts w:asciiTheme="minorHAnsi" w:hAnsiTheme="minorHAnsi"/>
          <w:sz w:val="22"/>
          <w:szCs w:val="22"/>
        </w:rPr>
        <w:t xml:space="preserve"> _______________</w:t>
      </w:r>
      <w:r w:rsidR="00CB23C4">
        <w:rPr>
          <w:rFonts w:asciiTheme="minorHAnsi" w:hAnsiTheme="minorHAnsi"/>
          <w:sz w:val="22"/>
          <w:szCs w:val="22"/>
        </w:rPr>
        <w:t>;</w:t>
      </w:r>
      <w:r w:rsidR="00BD1D2F" w:rsidRPr="008F5869">
        <w:rPr>
          <w:rFonts w:asciiTheme="minorHAnsi" w:hAnsiTheme="minorHAnsi"/>
          <w:sz w:val="22"/>
          <w:szCs w:val="22"/>
        </w:rPr>
        <w:t xml:space="preserve"> oggetto sociale</w:t>
      </w:r>
      <w:r>
        <w:rPr>
          <w:rFonts w:asciiTheme="minorHAnsi" w:hAnsiTheme="minorHAnsi"/>
          <w:sz w:val="22"/>
          <w:szCs w:val="22"/>
        </w:rPr>
        <w:t xml:space="preserve"> ______</w:t>
      </w:r>
      <w:r w:rsidR="00CB23C4">
        <w:rPr>
          <w:rFonts w:asciiTheme="minorHAnsi" w:hAnsiTheme="minorHAnsi"/>
          <w:sz w:val="22"/>
          <w:szCs w:val="22"/>
        </w:rPr>
        <w:t>_____________________________________________________________________________________________________________________________</w:t>
      </w:r>
      <w:r>
        <w:rPr>
          <w:rFonts w:asciiTheme="minorHAnsi" w:hAnsiTheme="minorHAnsi"/>
          <w:sz w:val="22"/>
          <w:szCs w:val="22"/>
        </w:rPr>
        <w:t xml:space="preserve">________ </w:t>
      </w:r>
      <w:r w:rsidRPr="00CB23C4">
        <w:rPr>
          <w:rFonts w:asciiTheme="minorHAnsi" w:hAnsiTheme="minorHAnsi"/>
          <w:i/>
          <w:sz w:val="22"/>
          <w:szCs w:val="22"/>
        </w:rPr>
        <w:t>(</w:t>
      </w:r>
      <w:r w:rsidR="00BD1D2F" w:rsidRPr="00CB23C4">
        <w:rPr>
          <w:rFonts w:asciiTheme="minorHAnsi" w:hAnsiTheme="minorHAnsi"/>
          <w:i/>
          <w:sz w:val="22"/>
          <w:szCs w:val="22"/>
        </w:rPr>
        <w:t>che deve corrispondere alle attività oggetto della presente procedura di affidamento</w:t>
      </w:r>
      <w:r w:rsidR="00CB23C4" w:rsidRPr="00CB23C4">
        <w:rPr>
          <w:rFonts w:asciiTheme="minorHAnsi" w:hAnsiTheme="minorHAnsi"/>
          <w:i/>
          <w:sz w:val="22"/>
          <w:szCs w:val="22"/>
        </w:rPr>
        <w:t>)</w:t>
      </w:r>
      <w:r w:rsidR="00CB23C4">
        <w:rPr>
          <w:rFonts w:asciiTheme="minorHAnsi" w:hAnsiTheme="minorHAnsi"/>
          <w:sz w:val="22"/>
          <w:szCs w:val="22"/>
        </w:rPr>
        <w:t xml:space="preserve">; </w:t>
      </w:r>
      <w:r w:rsidR="00BD1D2F" w:rsidRPr="008F5869">
        <w:rPr>
          <w:rFonts w:asciiTheme="minorHAnsi" w:hAnsiTheme="minorHAnsi"/>
          <w:sz w:val="22"/>
          <w:szCs w:val="22"/>
        </w:rPr>
        <w:t xml:space="preserve">dati identificativi (nome, cognome, luogo e data di nascita, </w:t>
      </w:r>
      <w:r w:rsidR="003B6E2F">
        <w:rPr>
          <w:rFonts w:asciiTheme="minorHAnsi" w:hAnsiTheme="minorHAnsi"/>
          <w:sz w:val="22"/>
          <w:szCs w:val="22"/>
        </w:rPr>
        <w:t xml:space="preserve">codice fiscale, </w:t>
      </w:r>
      <w:r w:rsidR="00BD1D2F" w:rsidRPr="008F5869">
        <w:rPr>
          <w:rFonts w:asciiTheme="minorHAnsi" w:hAnsiTheme="minorHAnsi"/>
          <w:sz w:val="22"/>
          <w:szCs w:val="22"/>
        </w:rPr>
        <w:t xml:space="preserve">qualifica) </w:t>
      </w:r>
      <w:r w:rsidR="00CB23C4">
        <w:rPr>
          <w:rFonts w:asciiTheme="minorHAnsi" w:hAnsiTheme="minorHAnsi"/>
          <w:sz w:val="22"/>
          <w:szCs w:val="22"/>
        </w:rPr>
        <w:t xml:space="preserve">del </w:t>
      </w:r>
      <w:r w:rsidR="00BD1D2F" w:rsidRPr="008F5869">
        <w:rPr>
          <w:rFonts w:asciiTheme="minorHAnsi" w:hAnsiTheme="minorHAnsi"/>
          <w:sz w:val="22"/>
          <w:szCs w:val="22"/>
        </w:rPr>
        <w:t>titolare dell’impresa individuale, ovvero di tutti i soci in nome collettivo, ovvero di tutti i soci accomandatari nel caso di società in accomandita semplice, ovvero di tutti gli amministratori muniti di poter</w:t>
      </w:r>
      <w:r w:rsidR="00051194">
        <w:rPr>
          <w:rFonts w:asciiTheme="minorHAnsi" w:hAnsiTheme="minorHAnsi"/>
          <w:sz w:val="22"/>
          <w:szCs w:val="22"/>
        </w:rPr>
        <w:t xml:space="preserve">i di rappresentanza, </w:t>
      </w:r>
      <w:r w:rsidR="006657CD">
        <w:rPr>
          <w:rFonts w:asciiTheme="minorHAnsi" w:hAnsiTheme="minorHAnsi"/>
          <w:sz w:val="22"/>
          <w:szCs w:val="22"/>
        </w:rPr>
        <w:t>del socio unico persona fisica</w:t>
      </w:r>
      <w:r w:rsidR="00BD1D2F" w:rsidRPr="008F5869">
        <w:rPr>
          <w:rFonts w:asciiTheme="minorHAnsi" w:hAnsiTheme="minorHAnsi"/>
          <w:sz w:val="22"/>
          <w:szCs w:val="22"/>
        </w:rPr>
        <w:t xml:space="preserve"> o </w:t>
      </w:r>
      <w:r w:rsidR="006657CD">
        <w:rPr>
          <w:rFonts w:asciiTheme="minorHAnsi" w:hAnsiTheme="minorHAnsi"/>
          <w:sz w:val="22"/>
          <w:szCs w:val="22"/>
        </w:rPr>
        <w:t>del</w:t>
      </w:r>
      <w:r w:rsidR="00BD1D2F" w:rsidRPr="008F5869">
        <w:rPr>
          <w:rFonts w:asciiTheme="minorHAnsi" w:hAnsiTheme="minorHAnsi"/>
          <w:sz w:val="22"/>
          <w:szCs w:val="22"/>
        </w:rPr>
        <w:t xml:space="preserve"> socio di maggioranza in caso di società con meno di quattro soci, se si </w:t>
      </w:r>
      <w:r w:rsidR="00051194">
        <w:rPr>
          <w:rFonts w:asciiTheme="minorHAnsi" w:hAnsiTheme="minorHAnsi"/>
          <w:sz w:val="22"/>
          <w:szCs w:val="22"/>
        </w:rPr>
        <w:t>tratta di altro tipo di società</w:t>
      </w:r>
      <w:r w:rsidR="00CB23C4">
        <w:rPr>
          <w:rFonts w:asciiTheme="minorHAnsi" w:hAnsiTheme="minorHAnsi"/>
          <w:sz w:val="22"/>
          <w:szCs w:val="22"/>
        </w:rPr>
        <w:t>, e di tutti i direttori tecnici</w:t>
      </w:r>
      <w:r w:rsidR="00137012">
        <w:rPr>
          <w:rFonts w:asciiTheme="minorHAnsi" w:hAnsiTheme="minorHAnsi"/>
          <w:sz w:val="22"/>
          <w:szCs w:val="22"/>
        </w:rPr>
        <w:t xml:space="preserve"> </w:t>
      </w:r>
      <w:r w:rsidR="00051194" w:rsidRPr="00051194">
        <w:rPr>
          <w:rFonts w:asciiTheme="minorHAnsi" w:hAnsiTheme="minorHAnsi"/>
          <w:b/>
          <w:i/>
          <w:sz w:val="22"/>
          <w:szCs w:val="22"/>
        </w:rPr>
        <w:t>(</w:t>
      </w:r>
      <w:r w:rsidR="00051194" w:rsidRPr="00051194">
        <w:rPr>
          <w:rFonts w:asciiTheme="minorHAnsi" w:hAnsiTheme="minorHAnsi"/>
          <w:b/>
          <w:bCs/>
          <w:i/>
          <w:sz w:val="22"/>
          <w:szCs w:val="22"/>
        </w:rPr>
        <w:t>con riferimento anche ai cessati dalla</w:t>
      </w:r>
      <w:r w:rsidR="00D435AD">
        <w:rPr>
          <w:rFonts w:asciiTheme="minorHAnsi" w:hAnsiTheme="minorHAnsi"/>
          <w:b/>
          <w:bCs/>
          <w:i/>
          <w:sz w:val="22"/>
          <w:szCs w:val="22"/>
        </w:rPr>
        <w:t xml:space="preserve"> carica nell’anno antecedente </w:t>
      </w:r>
      <w:r w:rsidR="00051194" w:rsidRPr="00051194">
        <w:rPr>
          <w:rFonts w:asciiTheme="minorHAnsi" w:hAnsiTheme="minorHAnsi"/>
          <w:b/>
          <w:bCs/>
          <w:i/>
          <w:sz w:val="22"/>
          <w:szCs w:val="22"/>
        </w:rPr>
        <w:t>la data</w:t>
      </w:r>
      <w:r w:rsidR="00AC31F8">
        <w:rPr>
          <w:rFonts w:asciiTheme="minorHAnsi" w:hAnsiTheme="minorHAnsi"/>
          <w:b/>
          <w:bCs/>
          <w:i/>
          <w:sz w:val="22"/>
          <w:szCs w:val="22"/>
        </w:rPr>
        <w:t xml:space="preserve"> </w:t>
      </w:r>
      <w:r w:rsidR="00137012">
        <w:rPr>
          <w:rFonts w:asciiTheme="minorHAnsi" w:hAnsiTheme="minorHAnsi"/>
          <w:b/>
          <w:bCs/>
          <w:i/>
          <w:sz w:val="22"/>
          <w:szCs w:val="22"/>
        </w:rPr>
        <w:t xml:space="preserve">di pubblicazione del bando di gara / trasmissione </w:t>
      </w:r>
      <w:r w:rsidR="009D5F34">
        <w:rPr>
          <w:rFonts w:asciiTheme="minorHAnsi" w:hAnsiTheme="minorHAnsi"/>
          <w:b/>
          <w:bCs/>
          <w:i/>
          <w:sz w:val="22"/>
          <w:szCs w:val="22"/>
        </w:rPr>
        <w:t>della lettera di invito</w:t>
      </w:r>
      <w:r w:rsidR="00051194" w:rsidRPr="00051194">
        <w:rPr>
          <w:rFonts w:asciiTheme="minorHAnsi" w:hAnsiTheme="minorHAnsi"/>
          <w:b/>
          <w:bCs/>
          <w:i/>
          <w:sz w:val="22"/>
          <w:szCs w:val="22"/>
        </w:rPr>
        <w:t>)</w:t>
      </w:r>
      <w:r w:rsidR="00051194">
        <w:rPr>
          <w:rFonts w:asciiTheme="minorHAnsi" w:hAnsiTheme="minorHAnsi"/>
          <w:sz w:val="22"/>
          <w:szCs w:val="22"/>
        </w:rPr>
        <w:t>:</w:t>
      </w:r>
    </w:p>
    <w:tbl>
      <w:tblPr>
        <w:tblStyle w:val="Grigliatabella"/>
        <w:tblW w:w="0" w:type="auto"/>
        <w:tblLook w:val="04A0" w:firstRow="1" w:lastRow="0" w:firstColumn="1" w:lastColumn="0" w:noHBand="0" w:noVBand="1"/>
      </w:tblPr>
      <w:tblGrid>
        <w:gridCol w:w="1090"/>
        <w:gridCol w:w="1268"/>
        <w:gridCol w:w="2221"/>
        <w:gridCol w:w="1947"/>
        <w:gridCol w:w="1379"/>
        <w:gridCol w:w="1677"/>
      </w:tblGrid>
      <w:tr w:rsidR="00D435AD" w:rsidTr="00AC423D">
        <w:tc>
          <w:tcPr>
            <w:tcW w:w="1090" w:type="dxa"/>
          </w:tcPr>
          <w:p w:rsidR="00D435AD" w:rsidRDefault="00D435AD" w:rsidP="003B6E2F">
            <w:pPr>
              <w:pStyle w:val="Default"/>
              <w:spacing w:line="336" w:lineRule="auto"/>
              <w:jc w:val="center"/>
              <w:rPr>
                <w:rFonts w:asciiTheme="minorHAnsi" w:hAnsiTheme="minorHAnsi"/>
                <w:sz w:val="22"/>
                <w:szCs w:val="22"/>
              </w:rPr>
            </w:pPr>
            <w:r>
              <w:rPr>
                <w:rFonts w:asciiTheme="minorHAnsi" w:hAnsiTheme="minorHAnsi"/>
                <w:sz w:val="22"/>
                <w:szCs w:val="22"/>
              </w:rPr>
              <w:t>Nome</w:t>
            </w:r>
          </w:p>
        </w:tc>
        <w:tc>
          <w:tcPr>
            <w:tcW w:w="1268" w:type="dxa"/>
          </w:tcPr>
          <w:p w:rsidR="00D435AD" w:rsidRDefault="00D435AD" w:rsidP="003B6E2F">
            <w:pPr>
              <w:pStyle w:val="Default"/>
              <w:spacing w:line="336" w:lineRule="auto"/>
              <w:jc w:val="center"/>
              <w:rPr>
                <w:rFonts w:asciiTheme="minorHAnsi" w:hAnsiTheme="minorHAnsi"/>
                <w:sz w:val="22"/>
                <w:szCs w:val="22"/>
              </w:rPr>
            </w:pPr>
            <w:r>
              <w:rPr>
                <w:rFonts w:asciiTheme="minorHAnsi" w:hAnsiTheme="minorHAnsi"/>
                <w:sz w:val="22"/>
                <w:szCs w:val="22"/>
              </w:rPr>
              <w:t>Cognome</w:t>
            </w:r>
          </w:p>
        </w:tc>
        <w:tc>
          <w:tcPr>
            <w:tcW w:w="2221" w:type="dxa"/>
          </w:tcPr>
          <w:p w:rsidR="00D435AD" w:rsidRDefault="00D435AD" w:rsidP="003B6E2F">
            <w:pPr>
              <w:pStyle w:val="Default"/>
              <w:spacing w:line="336" w:lineRule="auto"/>
              <w:jc w:val="center"/>
              <w:rPr>
                <w:rFonts w:asciiTheme="minorHAnsi" w:hAnsiTheme="minorHAnsi"/>
                <w:sz w:val="22"/>
                <w:szCs w:val="22"/>
              </w:rPr>
            </w:pPr>
            <w:r>
              <w:rPr>
                <w:rFonts w:asciiTheme="minorHAnsi" w:hAnsiTheme="minorHAnsi"/>
                <w:sz w:val="22"/>
                <w:szCs w:val="22"/>
              </w:rPr>
              <w:t>Luogo e data di nascita</w:t>
            </w:r>
          </w:p>
        </w:tc>
        <w:tc>
          <w:tcPr>
            <w:tcW w:w="1947" w:type="dxa"/>
          </w:tcPr>
          <w:p w:rsidR="00D435AD" w:rsidRDefault="00D435AD" w:rsidP="003B6E2F">
            <w:pPr>
              <w:pStyle w:val="Default"/>
              <w:spacing w:line="336" w:lineRule="auto"/>
              <w:jc w:val="center"/>
              <w:rPr>
                <w:rFonts w:asciiTheme="minorHAnsi" w:hAnsiTheme="minorHAnsi"/>
                <w:sz w:val="22"/>
                <w:szCs w:val="22"/>
              </w:rPr>
            </w:pPr>
            <w:r>
              <w:rPr>
                <w:rFonts w:asciiTheme="minorHAnsi" w:hAnsiTheme="minorHAnsi"/>
                <w:sz w:val="22"/>
                <w:szCs w:val="22"/>
              </w:rPr>
              <w:t>Codice fiscale</w:t>
            </w:r>
          </w:p>
        </w:tc>
        <w:tc>
          <w:tcPr>
            <w:tcW w:w="1379" w:type="dxa"/>
          </w:tcPr>
          <w:p w:rsidR="00D435AD" w:rsidRDefault="00D435AD" w:rsidP="003B6E2F">
            <w:pPr>
              <w:pStyle w:val="Default"/>
              <w:spacing w:line="336" w:lineRule="auto"/>
              <w:jc w:val="center"/>
              <w:rPr>
                <w:rFonts w:asciiTheme="minorHAnsi" w:hAnsiTheme="minorHAnsi"/>
                <w:sz w:val="22"/>
                <w:szCs w:val="22"/>
              </w:rPr>
            </w:pPr>
            <w:r>
              <w:rPr>
                <w:rFonts w:asciiTheme="minorHAnsi" w:hAnsiTheme="minorHAnsi"/>
                <w:sz w:val="22"/>
                <w:szCs w:val="22"/>
              </w:rPr>
              <w:t>Qualifica</w:t>
            </w:r>
          </w:p>
        </w:tc>
        <w:tc>
          <w:tcPr>
            <w:tcW w:w="1677" w:type="dxa"/>
          </w:tcPr>
          <w:p w:rsidR="00D435AD" w:rsidRDefault="00D435AD" w:rsidP="003B6E2F">
            <w:pPr>
              <w:pStyle w:val="Default"/>
              <w:spacing w:line="336" w:lineRule="auto"/>
              <w:jc w:val="center"/>
              <w:rPr>
                <w:rFonts w:asciiTheme="minorHAnsi" w:hAnsiTheme="minorHAnsi"/>
                <w:sz w:val="22"/>
                <w:szCs w:val="22"/>
              </w:rPr>
            </w:pPr>
            <w:r>
              <w:rPr>
                <w:rFonts w:asciiTheme="minorHAnsi" w:hAnsiTheme="minorHAnsi"/>
                <w:sz w:val="22"/>
                <w:szCs w:val="22"/>
              </w:rPr>
              <w:t>In carica (1) o cessato</w:t>
            </w:r>
            <w:r w:rsidR="00AC423D">
              <w:rPr>
                <w:rFonts w:asciiTheme="minorHAnsi" w:hAnsiTheme="minorHAnsi"/>
                <w:sz w:val="22"/>
                <w:szCs w:val="22"/>
              </w:rPr>
              <w:t xml:space="preserve"> nell’anno precedente</w:t>
            </w:r>
            <w:r>
              <w:rPr>
                <w:rFonts w:asciiTheme="minorHAnsi" w:hAnsiTheme="minorHAnsi"/>
                <w:sz w:val="22"/>
                <w:szCs w:val="22"/>
              </w:rPr>
              <w:t xml:space="preserve"> (2)</w:t>
            </w:r>
          </w:p>
        </w:tc>
      </w:tr>
      <w:tr w:rsidR="00D435AD" w:rsidTr="00AC423D">
        <w:tc>
          <w:tcPr>
            <w:tcW w:w="1090" w:type="dxa"/>
          </w:tcPr>
          <w:p w:rsidR="00D435AD" w:rsidRDefault="00D435AD" w:rsidP="00CB23C4">
            <w:pPr>
              <w:pStyle w:val="Default"/>
              <w:spacing w:line="336" w:lineRule="auto"/>
              <w:jc w:val="both"/>
              <w:rPr>
                <w:rFonts w:asciiTheme="minorHAnsi" w:hAnsiTheme="minorHAnsi"/>
                <w:sz w:val="22"/>
                <w:szCs w:val="22"/>
              </w:rPr>
            </w:pPr>
          </w:p>
        </w:tc>
        <w:tc>
          <w:tcPr>
            <w:tcW w:w="1268" w:type="dxa"/>
          </w:tcPr>
          <w:p w:rsidR="00D435AD" w:rsidRDefault="00D435AD" w:rsidP="00CB23C4">
            <w:pPr>
              <w:pStyle w:val="Default"/>
              <w:spacing w:line="336" w:lineRule="auto"/>
              <w:jc w:val="both"/>
              <w:rPr>
                <w:rFonts w:asciiTheme="minorHAnsi" w:hAnsiTheme="minorHAnsi"/>
                <w:sz w:val="22"/>
                <w:szCs w:val="22"/>
              </w:rPr>
            </w:pPr>
          </w:p>
        </w:tc>
        <w:tc>
          <w:tcPr>
            <w:tcW w:w="2221" w:type="dxa"/>
          </w:tcPr>
          <w:p w:rsidR="00D435AD" w:rsidRDefault="00D435AD" w:rsidP="00CB23C4">
            <w:pPr>
              <w:pStyle w:val="Default"/>
              <w:spacing w:line="336" w:lineRule="auto"/>
              <w:jc w:val="both"/>
              <w:rPr>
                <w:rFonts w:asciiTheme="minorHAnsi" w:hAnsiTheme="minorHAnsi"/>
                <w:sz w:val="22"/>
                <w:szCs w:val="22"/>
              </w:rPr>
            </w:pPr>
          </w:p>
        </w:tc>
        <w:tc>
          <w:tcPr>
            <w:tcW w:w="1947" w:type="dxa"/>
          </w:tcPr>
          <w:p w:rsidR="00D435AD" w:rsidRDefault="00D435AD" w:rsidP="00CB23C4">
            <w:pPr>
              <w:pStyle w:val="Default"/>
              <w:spacing w:line="336" w:lineRule="auto"/>
              <w:jc w:val="both"/>
              <w:rPr>
                <w:rFonts w:asciiTheme="minorHAnsi" w:hAnsiTheme="minorHAnsi"/>
                <w:sz w:val="22"/>
                <w:szCs w:val="22"/>
              </w:rPr>
            </w:pPr>
          </w:p>
        </w:tc>
        <w:tc>
          <w:tcPr>
            <w:tcW w:w="1379" w:type="dxa"/>
          </w:tcPr>
          <w:p w:rsidR="00D435AD" w:rsidRDefault="00D435AD" w:rsidP="00CB23C4">
            <w:pPr>
              <w:pStyle w:val="Default"/>
              <w:spacing w:line="336" w:lineRule="auto"/>
              <w:jc w:val="both"/>
              <w:rPr>
                <w:rFonts w:asciiTheme="minorHAnsi" w:hAnsiTheme="minorHAnsi"/>
                <w:sz w:val="22"/>
                <w:szCs w:val="22"/>
              </w:rPr>
            </w:pPr>
          </w:p>
        </w:tc>
        <w:tc>
          <w:tcPr>
            <w:tcW w:w="1677" w:type="dxa"/>
          </w:tcPr>
          <w:p w:rsidR="00D435AD" w:rsidRDefault="00D435AD" w:rsidP="00CB23C4">
            <w:pPr>
              <w:pStyle w:val="Default"/>
              <w:spacing w:line="336" w:lineRule="auto"/>
              <w:jc w:val="both"/>
              <w:rPr>
                <w:rFonts w:asciiTheme="minorHAnsi" w:hAnsiTheme="minorHAnsi"/>
                <w:sz w:val="22"/>
                <w:szCs w:val="22"/>
              </w:rPr>
            </w:pPr>
          </w:p>
        </w:tc>
      </w:tr>
      <w:tr w:rsidR="00D435AD" w:rsidTr="00AC423D">
        <w:tc>
          <w:tcPr>
            <w:tcW w:w="1090" w:type="dxa"/>
          </w:tcPr>
          <w:p w:rsidR="00D435AD" w:rsidRDefault="00D435AD" w:rsidP="00CB23C4">
            <w:pPr>
              <w:pStyle w:val="Default"/>
              <w:spacing w:line="336" w:lineRule="auto"/>
              <w:jc w:val="both"/>
              <w:rPr>
                <w:rFonts w:asciiTheme="minorHAnsi" w:hAnsiTheme="minorHAnsi"/>
                <w:sz w:val="22"/>
                <w:szCs w:val="22"/>
              </w:rPr>
            </w:pPr>
          </w:p>
        </w:tc>
        <w:tc>
          <w:tcPr>
            <w:tcW w:w="1268" w:type="dxa"/>
          </w:tcPr>
          <w:p w:rsidR="00D435AD" w:rsidRDefault="00D435AD" w:rsidP="00CB23C4">
            <w:pPr>
              <w:pStyle w:val="Default"/>
              <w:spacing w:line="336" w:lineRule="auto"/>
              <w:jc w:val="both"/>
              <w:rPr>
                <w:rFonts w:asciiTheme="minorHAnsi" w:hAnsiTheme="minorHAnsi"/>
                <w:sz w:val="22"/>
                <w:szCs w:val="22"/>
              </w:rPr>
            </w:pPr>
          </w:p>
        </w:tc>
        <w:tc>
          <w:tcPr>
            <w:tcW w:w="2221" w:type="dxa"/>
          </w:tcPr>
          <w:p w:rsidR="00D435AD" w:rsidRDefault="00D435AD" w:rsidP="00CB23C4">
            <w:pPr>
              <w:pStyle w:val="Default"/>
              <w:spacing w:line="336" w:lineRule="auto"/>
              <w:jc w:val="both"/>
              <w:rPr>
                <w:rFonts w:asciiTheme="minorHAnsi" w:hAnsiTheme="minorHAnsi"/>
                <w:sz w:val="22"/>
                <w:szCs w:val="22"/>
              </w:rPr>
            </w:pPr>
          </w:p>
        </w:tc>
        <w:tc>
          <w:tcPr>
            <w:tcW w:w="1947" w:type="dxa"/>
          </w:tcPr>
          <w:p w:rsidR="00D435AD" w:rsidRDefault="00D435AD" w:rsidP="00CB23C4">
            <w:pPr>
              <w:pStyle w:val="Default"/>
              <w:spacing w:line="336" w:lineRule="auto"/>
              <w:jc w:val="both"/>
              <w:rPr>
                <w:rFonts w:asciiTheme="minorHAnsi" w:hAnsiTheme="minorHAnsi"/>
                <w:sz w:val="22"/>
                <w:szCs w:val="22"/>
              </w:rPr>
            </w:pPr>
          </w:p>
        </w:tc>
        <w:tc>
          <w:tcPr>
            <w:tcW w:w="1379" w:type="dxa"/>
          </w:tcPr>
          <w:p w:rsidR="00D435AD" w:rsidRDefault="00D435AD" w:rsidP="00CB23C4">
            <w:pPr>
              <w:pStyle w:val="Default"/>
              <w:spacing w:line="336" w:lineRule="auto"/>
              <w:jc w:val="both"/>
              <w:rPr>
                <w:rFonts w:asciiTheme="minorHAnsi" w:hAnsiTheme="minorHAnsi"/>
                <w:sz w:val="22"/>
                <w:szCs w:val="22"/>
              </w:rPr>
            </w:pPr>
          </w:p>
        </w:tc>
        <w:tc>
          <w:tcPr>
            <w:tcW w:w="1677" w:type="dxa"/>
          </w:tcPr>
          <w:p w:rsidR="00D435AD" w:rsidRDefault="00D435AD" w:rsidP="00CB23C4">
            <w:pPr>
              <w:pStyle w:val="Default"/>
              <w:spacing w:line="336" w:lineRule="auto"/>
              <w:jc w:val="both"/>
              <w:rPr>
                <w:rFonts w:asciiTheme="minorHAnsi" w:hAnsiTheme="minorHAnsi"/>
                <w:sz w:val="22"/>
                <w:szCs w:val="22"/>
              </w:rPr>
            </w:pPr>
          </w:p>
        </w:tc>
      </w:tr>
      <w:tr w:rsidR="00D435AD" w:rsidTr="00AC423D">
        <w:tc>
          <w:tcPr>
            <w:tcW w:w="1090" w:type="dxa"/>
          </w:tcPr>
          <w:p w:rsidR="00D435AD" w:rsidRDefault="00D435AD" w:rsidP="00CB23C4">
            <w:pPr>
              <w:pStyle w:val="Default"/>
              <w:spacing w:line="336" w:lineRule="auto"/>
              <w:jc w:val="both"/>
              <w:rPr>
                <w:rFonts w:asciiTheme="minorHAnsi" w:hAnsiTheme="minorHAnsi"/>
                <w:sz w:val="22"/>
                <w:szCs w:val="22"/>
              </w:rPr>
            </w:pPr>
          </w:p>
        </w:tc>
        <w:tc>
          <w:tcPr>
            <w:tcW w:w="1268" w:type="dxa"/>
          </w:tcPr>
          <w:p w:rsidR="00D435AD" w:rsidRDefault="00D435AD" w:rsidP="00CB23C4">
            <w:pPr>
              <w:pStyle w:val="Default"/>
              <w:spacing w:line="336" w:lineRule="auto"/>
              <w:jc w:val="both"/>
              <w:rPr>
                <w:rFonts w:asciiTheme="minorHAnsi" w:hAnsiTheme="minorHAnsi"/>
                <w:sz w:val="22"/>
                <w:szCs w:val="22"/>
              </w:rPr>
            </w:pPr>
          </w:p>
        </w:tc>
        <w:tc>
          <w:tcPr>
            <w:tcW w:w="2221" w:type="dxa"/>
          </w:tcPr>
          <w:p w:rsidR="00D435AD" w:rsidRDefault="00D435AD" w:rsidP="00CB23C4">
            <w:pPr>
              <w:pStyle w:val="Default"/>
              <w:spacing w:line="336" w:lineRule="auto"/>
              <w:jc w:val="both"/>
              <w:rPr>
                <w:rFonts w:asciiTheme="minorHAnsi" w:hAnsiTheme="minorHAnsi"/>
                <w:sz w:val="22"/>
                <w:szCs w:val="22"/>
              </w:rPr>
            </w:pPr>
          </w:p>
        </w:tc>
        <w:tc>
          <w:tcPr>
            <w:tcW w:w="1947" w:type="dxa"/>
          </w:tcPr>
          <w:p w:rsidR="00D435AD" w:rsidRDefault="00D435AD" w:rsidP="00CB23C4">
            <w:pPr>
              <w:pStyle w:val="Default"/>
              <w:spacing w:line="336" w:lineRule="auto"/>
              <w:jc w:val="both"/>
              <w:rPr>
                <w:rFonts w:asciiTheme="minorHAnsi" w:hAnsiTheme="minorHAnsi"/>
                <w:sz w:val="22"/>
                <w:szCs w:val="22"/>
              </w:rPr>
            </w:pPr>
          </w:p>
        </w:tc>
        <w:tc>
          <w:tcPr>
            <w:tcW w:w="1379" w:type="dxa"/>
          </w:tcPr>
          <w:p w:rsidR="00D435AD" w:rsidRDefault="00D435AD" w:rsidP="00CB23C4">
            <w:pPr>
              <w:pStyle w:val="Default"/>
              <w:spacing w:line="336" w:lineRule="auto"/>
              <w:jc w:val="both"/>
              <w:rPr>
                <w:rFonts w:asciiTheme="minorHAnsi" w:hAnsiTheme="minorHAnsi"/>
                <w:sz w:val="22"/>
                <w:szCs w:val="22"/>
              </w:rPr>
            </w:pPr>
          </w:p>
        </w:tc>
        <w:tc>
          <w:tcPr>
            <w:tcW w:w="1677" w:type="dxa"/>
          </w:tcPr>
          <w:p w:rsidR="00D435AD" w:rsidRDefault="00D435AD" w:rsidP="00CB23C4">
            <w:pPr>
              <w:pStyle w:val="Default"/>
              <w:spacing w:line="336" w:lineRule="auto"/>
              <w:jc w:val="both"/>
              <w:rPr>
                <w:rFonts w:asciiTheme="minorHAnsi" w:hAnsiTheme="minorHAnsi"/>
                <w:sz w:val="22"/>
                <w:szCs w:val="22"/>
              </w:rPr>
            </w:pPr>
          </w:p>
        </w:tc>
      </w:tr>
      <w:tr w:rsidR="00D435AD" w:rsidTr="00AC423D">
        <w:tc>
          <w:tcPr>
            <w:tcW w:w="1090" w:type="dxa"/>
          </w:tcPr>
          <w:p w:rsidR="00D435AD" w:rsidRDefault="00D435AD" w:rsidP="00CB23C4">
            <w:pPr>
              <w:pStyle w:val="Default"/>
              <w:spacing w:line="336" w:lineRule="auto"/>
              <w:jc w:val="both"/>
              <w:rPr>
                <w:rFonts w:asciiTheme="minorHAnsi" w:hAnsiTheme="minorHAnsi"/>
                <w:sz w:val="22"/>
                <w:szCs w:val="22"/>
              </w:rPr>
            </w:pPr>
          </w:p>
        </w:tc>
        <w:tc>
          <w:tcPr>
            <w:tcW w:w="1268" w:type="dxa"/>
          </w:tcPr>
          <w:p w:rsidR="00D435AD" w:rsidRDefault="00D435AD" w:rsidP="00CB23C4">
            <w:pPr>
              <w:pStyle w:val="Default"/>
              <w:spacing w:line="336" w:lineRule="auto"/>
              <w:jc w:val="both"/>
              <w:rPr>
                <w:rFonts w:asciiTheme="minorHAnsi" w:hAnsiTheme="minorHAnsi"/>
                <w:sz w:val="22"/>
                <w:szCs w:val="22"/>
              </w:rPr>
            </w:pPr>
          </w:p>
        </w:tc>
        <w:tc>
          <w:tcPr>
            <w:tcW w:w="2221" w:type="dxa"/>
          </w:tcPr>
          <w:p w:rsidR="00D435AD" w:rsidRDefault="00D435AD" w:rsidP="00CB23C4">
            <w:pPr>
              <w:pStyle w:val="Default"/>
              <w:spacing w:line="336" w:lineRule="auto"/>
              <w:jc w:val="both"/>
              <w:rPr>
                <w:rFonts w:asciiTheme="minorHAnsi" w:hAnsiTheme="minorHAnsi"/>
                <w:sz w:val="22"/>
                <w:szCs w:val="22"/>
              </w:rPr>
            </w:pPr>
          </w:p>
        </w:tc>
        <w:tc>
          <w:tcPr>
            <w:tcW w:w="1947" w:type="dxa"/>
          </w:tcPr>
          <w:p w:rsidR="00D435AD" w:rsidRDefault="00D435AD" w:rsidP="00CB23C4">
            <w:pPr>
              <w:pStyle w:val="Default"/>
              <w:spacing w:line="336" w:lineRule="auto"/>
              <w:jc w:val="both"/>
              <w:rPr>
                <w:rFonts w:asciiTheme="minorHAnsi" w:hAnsiTheme="minorHAnsi"/>
                <w:sz w:val="22"/>
                <w:szCs w:val="22"/>
              </w:rPr>
            </w:pPr>
          </w:p>
        </w:tc>
        <w:tc>
          <w:tcPr>
            <w:tcW w:w="1379" w:type="dxa"/>
          </w:tcPr>
          <w:p w:rsidR="00D435AD" w:rsidRDefault="00D435AD" w:rsidP="00CB23C4">
            <w:pPr>
              <w:pStyle w:val="Default"/>
              <w:spacing w:line="336" w:lineRule="auto"/>
              <w:jc w:val="both"/>
              <w:rPr>
                <w:rFonts w:asciiTheme="minorHAnsi" w:hAnsiTheme="minorHAnsi"/>
                <w:sz w:val="22"/>
                <w:szCs w:val="22"/>
              </w:rPr>
            </w:pPr>
          </w:p>
        </w:tc>
        <w:tc>
          <w:tcPr>
            <w:tcW w:w="1677" w:type="dxa"/>
          </w:tcPr>
          <w:p w:rsidR="00D435AD" w:rsidRDefault="00D435AD" w:rsidP="00CB23C4">
            <w:pPr>
              <w:pStyle w:val="Default"/>
              <w:spacing w:line="336" w:lineRule="auto"/>
              <w:jc w:val="both"/>
              <w:rPr>
                <w:rFonts w:asciiTheme="minorHAnsi" w:hAnsiTheme="minorHAnsi"/>
                <w:sz w:val="22"/>
                <w:szCs w:val="22"/>
              </w:rPr>
            </w:pPr>
          </w:p>
        </w:tc>
      </w:tr>
    </w:tbl>
    <w:p w:rsidR="00BD1D2F" w:rsidRPr="008F5869" w:rsidRDefault="00BD1D2F" w:rsidP="008F5869">
      <w:pPr>
        <w:pStyle w:val="Default"/>
        <w:spacing w:line="336" w:lineRule="auto"/>
        <w:jc w:val="both"/>
        <w:rPr>
          <w:rFonts w:asciiTheme="minorHAnsi" w:hAnsiTheme="minorHAnsi"/>
          <w:sz w:val="22"/>
          <w:szCs w:val="22"/>
        </w:rPr>
      </w:pPr>
    </w:p>
    <w:p w:rsidR="00BD1D2F" w:rsidRPr="008F5869" w:rsidRDefault="00051194" w:rsidP="008F5869">
      <w:pPr>
        <w:pStyle w:val="Default"/>
        <w:spacing w:line="336" w:lineRule="auto"/>
        <w:jc w:val="both"/>
        <w:rPr>
          <w:rFonts w:asciiTheme="minorHAnsi" w:hAnsiTheme="minorHAnsi"/>
          <w:sz w:val="22"/>
          <w:szCs w:val="22"/>
        </w:rPr>
      </w:pPr>
      <w:r w:rsidRPr="00051194">
        <w:rPr>
          <w:rFonts w:asciiTheme="minorHAnsi" w:hAnsiTheme="minorHAnsi"/>
          <w:b/>
          <w:sz w:val="22"/>
          <w:szCs w:val="22"/>
        </w:rPr>
        <w:t>E</w:t>
      </w:r>
      <w:r w:rsidR="00BD1D2F" w:rsidRPr="00051194">
        <w:rPr>
          <w:rFonts w:asciiTheme="minorHAnsi" w:hAnsiTheme="minorHAnsi"/>
          <w:b/>
          <w:sz w:val="22"/>
          <w:szCs w:val="22"/>
        </w:rPr>
        <w:t>)</w:t>
      </w:r>
      <w:r w:rsidR="00BD1D2F" w:rsidRPr="008F5869">
        <w:rPr>
          <w:rFonts w:asciiTheme="minorHAnsi" w:hAnsiTheme="minorHAnsi"/>
          <w:sz w:val="22"/>
          <w:szCs w:val="22"/>
        </w:rPr>
        <w:t xml:space="preserve"> di aver preso esatta cogn</w:t>
      </w:r>
      <w:r w:rsidR="007F0E50">
        <w:rPr>
          <w:rFonts w:asciiTheme="minorHAnsi" w:hAnsiTheme="minorHAnsi"/>
          <w:sz w:val="22"/>
          <w:szCs w:val="22"/>
        </w:rPr>
        <w:t>izion</w:t>
      </w:r>
      <w:r w:rsidR="009D5F34">
        <w:rPr>
          <w:rFonts w:asciiTheme="minorHAnsi" w:hAnsiTheme="minorHAnsi"/>
          <w:sz w:val="22"/>
          <w:szCs w:val="22"/>
        </w:rPr>
        <w:t>e della natura dell’appalto</w:t>
      </w:r>
      <w:r w:rsidR="00BD1D2F" w:rsidRPr="008F5869">
        <w:rPr>
          <w:rFonts w:asciiTheme="minorHAnsi" w:hAnsiTheme="minorHAnsi"/>
          <w:sz w:val="22"/>
          <w:szCs w:val="22"/>
        </w:rPr>
        <w:t xml:space="preserve"> e di tutte le circostanze generali e particolari che possono influire sulla sua esecuzione;</w:t>
      </w:r>
    </w:p>
    <w:p w:rsidR="00BD1D2F" w:rsidRPr="008F5869" w:rsidRDefault="00BD1D2F" w:rsidP="008F5869">
      <w:pPr>
        <w:pStyle w:val="Default"/>
        <w:spacing w:line="336" w:lineRule="auto"/>
        <w:jc w:val="both"/>
        <w:rPr>
          <w:rFonts w:asciiTheme="minorHAnsi" w:hAnsiTheme="minorHAnsi"/>
          <w:sz w:val="22"/>
          <w:szCs w:val="22"/>
        </w:rPr>
      </w:pPr>
    </w:p>
    <w:p w:rsidR="00BD1D2F" w:rsidRPr="008F5869" w:rsidRDefault="00051194" w:rsidP="008F5869">
      <w:pPr>
        <w:pStyle w:val="Default"/>
        <w:spacing w:line="336" w:lineRule="auto"/>
        <w:jc w:val="both"/>
        <w:rPr>
          <w:rFonts w:asciiTheme="minorHAnsi" w:hAnsiTheme="minorHAnsi"/>
          <w:sz w:val="22"/>
          <w:szCs w:val="22"/>
        </w:rPr>
      </w:pPr>
      <w:r w:rsidRPr="00AA2DAB">
        <w:rPr>
          <w:rFonts w:asciiTheme="minorHAnsi" w:hAnsiTheme="minorHAnsi"/>
          <w:b/>
          <w:sz w:val="22"/>
          <w:szCs w:val="22"/>
        </w:rPr>
        <w:t>F</w:t>
      </w:r>
      <w:r w:rsidR="00BD1D2F" w:rsidRPr="00AA2DAB">
        <w:rPr>
          <w:rFonts w:asciiTheme="minorHAnsi" w:hAnsiTheme="minorHAnsi"/>
          <w:b/>
          <w:sz w:val="22"/>
          <w:szCs w:val="22"/>
        </w:rPr>
        <w:t>)</w:t>
      </w:r>
      <w:r w:rsidR="00137012">
        <w:rPr>
          <w:rFonts w:asciiTheme="minorHAnsi" w:hAnsiTheme="minorHAnsi"/>
          <w:b/>
          <w:sz w:val="22"/>
          <w:szCs w:val="22"/>
        </w:rPr>
        <w:t xml:space="preserve"> </w:t>
      </w:r>
      <w:r w:rsidRPr="00AA2DAB">
        <w:rPr>
          <w:rFonts w:asciiTheme="minorHAnsi" w:hAnsiTheme="minorHAnsi"/>
          <w:sz w:val="22"/>
          <w:szCs w:val="22"/>
        </w:rPr>
        <w:t xml:space="preserve">di </w:t>
      </w:r>
      <w:r w:rsidR="00BD1D2F" w:rsidRPr="00AA2DAB">
        <w:rPr>
          <w:rFonts w:asciiTheme="minorHAnsi" w:hAnsiTheme="minorHAnsi"/>
          <w:bCs/>
          <w:sz w:val="22"/>
          <w:szCs w:val="22"/>
        </w:rPr>
        <w:t>accetta</w:t>
      </w:r>
      <w:r w:rsidRPr="00AA2DAB">
        <w:rPr>
          <w:rFonts w:asciiTheme="minorHAnsi" w:hAnsiTheme="minorHAnsi"/>
          <w:bCs/>
          <w:sz w:val="22"/>
          <w:szCs w:val="22"/>
        </w:rPr>
        <w:t>re</w:t>
      </w:r>
      <w:r w:rsidR="00BD1D2F" w:rsidRPr="00AA2DAB">
        <w:rPr>
          <w:rFonts w:asciiTheme="minorHAnsi" w:hAnsiTheme="minorHAnsi"/>
          <w:bCs/>
          <w:sz w:val="22"/>
          <w:szCs w:val="22"/>
        </w:rPr>
        <w:t xml:space="preserve">, </w:t>
      </w:r>
      <w:r w:rsidR="00BD1D2F" w:rsidRPr="00AA2DAB">
        <w:rPr>
          <w:rFonts w:asciiTheme="minorHAnsi" w:hAnsiTheme="minorHAnsi"/>
          <w:sz w:val="22"/>
          <w:szCs w:val="22"/>
        </w:rPr>
        <w:t>senza condizione o riserva alcuna, tutte le norme e disposizioni contenute nel</w:t>
      </w:r>
      <w:r w:rsidR="00137012">
        <w:rPr>
          <w:rFonts w:asciiTheme="minorHAnsi" w:hAnsiTheme="minorHAnsi"/>
          <w:sz w:val="22"/>
          <w:szCs w:val="22"/>
        </w:rPr>
        <w:t xml:space="preserve"> bando di gara /</w:t>
      </w:r>
      <w:r w:rsidR="009D5F34">
        <w:rPr>
          <w:rFonts w:asciiTheme="minorHAnsi" w:hAnsiTheme="minorHAnsi"/>
          <w:sz w:val="22"/>
          <w:szCs w:val="22"/>
        </w:rPr>
        <w:t xml:space="preserve"> lettera di invito</w:t>
      </w:r>
      <w:r w:rsidR="00137012">
        <w:rPr>
          <w:rFonts w:asciiTheme="minorHAnsi" w:hAnsiTheme="minorHAnsi"/>
          <w:sz w:val="22"/>
          <w:szCs w:val="22"/>
        </w:rPr>
        <w:t xml:space="preserve"> ed in tutti i documenti di gara</w:t>
      </w:r>
      <w:r w:rsidR="00A500E2">
        <w:rPr>
          <w:rFonts w:asciiTheme="minorHAnsi" w:hAnsiTheme="minorHAnsi"/>
          <w:sz w:val="22"/>
          <w:szCs w:val="22"/>
        </w:rPr>
        <w:t>;</w:t>
      </w:r>
    </w:p>
    <w:p w:rsidR="00BD1D2F" w:rsidRPr="008F5869" w:rsidRDefault="00BD1D2F" w:rsidP="008F5869">
      <w:pPr>
        <w:pStyle w:val="Default"/>
        <w:spacing w:line="336" w:lineRule="auto"/>
        <w:jc w:val="both"/>
        <w:rPr>
          <w:rFonts w:asciiTheme="minorHAnsi" w:hAnsiTheme="minorHAnsi"/>
          <w:color w:val="auto"/>
          <w:sz w:val="22"/>
          <w:szCs w:val="22"/>
        </w:rPr>
      </w:pPr>
    </w:p>
    <w:p w:rsidR="00BD1D2F" w:rsidRPr="008F5869" w:rsidRDefault="00972C82" w:rsidP="008F5869">
      <w:pPr>
        <w:pStyle w:val="Default"/>
        <w:spacing w:line="336" w:lineRule="auto"/>
        <w:jc w:val="both"/>
        <w:rPr>
          <w:rFonts w:asciiTheme="minorHAnsi" w:hAnsiTheme="minorHAnsi"/>
          <w:color w:val="auto"/>
          <w:sz w:val="22"/>
          <w:szCs w:val="22"/>
        </w:rPr>
      </w:pPr>
      <w:r w:rsidRPr="00972C82">
        <w:rPr>
          <w:rFonts w:asciiTheme="minorHAnsi" w:hAnsiTheme="minorHAnsi"/>
          <w:b/>
          <w:color w:val="auto"/>
          <w:sz w:val="22"/>
          <w:szCs w:val="22"/>
        </w:rPr>
        <w:t>G</w:t>
      </w:r>
      <w:r w:rsidR="00BD1D2F" w:rsidRPr="00972C82">
        <w:rPr>
          <w:rFonts w:asciiTheme="minorHAnsi" w:hAnsiTheme="minorHAnsi"/>
          <w:b/>
          <w:color w:val="auto"/>
          <w:sz w:val="22"/>
          <w:szCs w:val="22"/>
        </w:rPr>
        <w:t>)</w:t>
      </w:r>
      <w:r w:rsidR="00BD1D2F" w:rsidRPr="008F5869">
        <w:rPr>
          <w:rFonts w:asciiTheme="minorHAnsi" w:hAnsiTheme="minorHAnsi"/>
          <w:color w:val="auto"/>
          <w:sz w:val="22"/>
          <w:szCs w:val="22"/>
        </w:rPr>
        <w:t xml:space="preserve"> 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w:t>
      </w:r>
      <w:r w:rsidR="007F0E50">
        <w:rPr>
          <w:rFonts w:asciiTheme="minorHAnsi" w:hAnsiTheme="minorHAnsi"/>
          <w:color w:val="auto"/>
          <w:sz w:val="22"/>
          <w:szCs w:val="22"/>
        </w:rPr>
        <w:t>uogo dove devono essere eseguit</w:t>
      </w:r>
      <w:r w:rsidR="009D5F34">
        <w:rPr>
          <w:rFonts w:asciiTheme="minorHAnsi" w:hAnsiTheme="minorHAnsi"/>
          <w:color w:val="auto"/>
          <w:sz w:val="22"/>
          <w:szCs w:val="22"/>
        </w:rPr>
        <w:t>i</w:t>
      </w:r>
      <w:r w:rsidR="00AC31F8">
        <w:rPr>
          <w:rFonts w:asciiTheme="minorHAnsi" w:hAnsiTheme="minorHAnsi"/>
          <w:color w:val="auto"/>
          <w:sz w:val="22"/>
          <w:szCs w:val="22"/>
        </w:rPr>
        <w:t xml:space="preserve"> </w:t>
      </w:r>
      <w:r w:rsidR="009D5F34">
        <w:rPr>
          <w:rFonts w:asciiTheme="minorHAnsi" w:hAnsiTheme="minorHAnsi"/>
          <w:color w:val="auto"/>
          <w:sz w:val="22"/>
          <w:szCs w:val="22"/>
        </w:rPr>
        <w:t>i lavori</w:t>
      </w:r>
      <w:r w:rsidR="00BD1D2F" w:rsidRPr="008F5869">
        <w:rPr>
          <w:rFonts w:asciiTheme="minorHAnsi" w:hAnsiTheme="minorHAnsi"/>
          <w:color w:val="auto"/>
          <w:sz w:val="22"/>
          <w:szCs w:val="22"/>
        </w:rPr>
        <w:t xml:space="preserve">; </w:t>
      </w:r>
    </w:p>
    <w:p w:rsidR="00BD1D2F" w:rsidRPr="008F5869" w:rsidRDefault="00BD1D2F" w:rsidP="008F5869">
      <w:pPr>
        <w:pStyle w:val="Default"/>
        <w:spacing w:line="336" w:lineRule="auto"/>
        <w:jc w:val="both"/>
        <w:rPr>
          <w:rFonts w:asciiTheme="minorHAnsi" w:hAnsiTheme="minorHAnsi"/>
          <w:color w:val="auto"/>
          <w:sz w:val="22"/>
          <w:szCs w:val="22"/>
        </w:rPr>
      </w:pPr>
    </w:p>
    <w:p w:rsidR="00BD1D2F" w:rsidRDefault="00972C82" w:rsidP="008F5869">
      <w:pPr>
        <w:pStyle w:val="Default"/>
        <w:spacing w:line="336" w:lineRule="auto"/>
        <w:jc w:val="both"/>
        <w:rPr>
          <w:rFonts w:asciiTheme="minorHAnsi" w:hAnsiTheme="minorHAnsi"/>
          <w:color w:val="auto"/>
          <w:sz w:val="22"/>
          <w:szCs w:val="22"/>
        </w:rPr>
      </w:pPr>
      <w:r w:rsidRPr="00972C82">
        <w:rPr>
          <w:rFonts w:asciiTheme="minorHAnsi" w:hAnsiTheme="minorHAnsi"/>
          <w:b/>
          <w:color w:val="auto"/>
          <w:sz w:val="22"/>
          <w:szCs w:val="22"/>
        </w:rPr>
        <w:t>H</w:t>
      </w:r>
      <w:r w:rsidR="00BD1D2F" w:rsidRPr="00972C82">
        <w:rPr>
          <w:rFonts w:asciiTheme="minorHAnsi" w:hAnsiTheme="minorHAnsi"/>
          <w:b/>
          <w:color w:val="auto"/>
          <w:sz w:val="22"/>
          <w:szCs w:val="22"/>
        </w:rPr>
        <w:t>)</w:t>
      </w:r>
      <w:r w:rsidR="00BD1D2F" w:rsidRPr="008F5869">
        <w:rPr>
          <w:rFonts w:asciiTheme="minorHAnsi" w:hAnsiTheme="minorHAnsi"/>
          <w:color w:val="auto"/>
          <w:sz w:val="22"/>
          <w:szCs w:val="22"/>
        </w:rPr>
        <w:t xml:space="preserve"> di avere nel complesso preso conoscenza di tutte le circostanze generali, particolari e locali, nessuna esclusa ed eccettuata, che possono avere influito o influire </w:t>
      </w:r>
      <w:r w:rsidR="009D5F34">
        <w:rPr>
          <w:rFonts w:asciiTheme="minorHAnsi" w:hAnsiTheme="minorHAnsi"/>
          <w:color w:val="auto"/>
          <w:sz w:val="22"/>
          <w:szCs w:val="22"/>
        </w:rPr>
        <w:t>sia sulla esecuzione dei lavori</w:t>
      </w:r>
      <w:r w:rsidR="00BD1D2F" w:rsidRPr="008F5869">
        <w:rPr>
          <w:rFonts w:asciiTheme="minorHAnsi" w:hAnsiTheme="minorHAnsi"/>
          <w:color w:val="auto"/>
          <w:sz w:val="22"/>
          <w:szCs w:val="22"/>
        </w:rPr>
        <w:t xml:space="preserve">, sia sulla </w:t>
      </w:r>
      <w:r w:rsidR="00BD1D2F" w:rsidRPr="008F5869">
        <w:rPr>
          <w:rFonts w:asciiTheme="minorHAnsi" w:hAnsiTheme="minorHAnsi"/>
          <w:color w:val="auto"/>
          <w:sz w:val="22"/>
          <w:szCs w:val="22"/>
        </w:rPr>
        <w:lastRenderedPageBreak/>
        <w:t xml:space="preserve">determinazione della propria offerta e di giudicare, pertanto, remunerativa </w:t>
      </w:r>
      <w:r w:rsidR="007F0E50">
        <w:rPr>
          <w:rFonts w:asciiTheme="minorHAnsi" w:hAnsiTheme="minorHAnsi"/>
          <w:color w:val="auto"/>
          <w:sz w:val="22"/>
          <w:szCs w:val="22"/>
        </w:rPr>
        <w:t>l’offerta economica presentata;</w:t>
      </w:r>
    </w:p>
    <w:p w:rsidR="007F0E50" w:rsidRDefault="007F0E50" w:rsidP="008F5869">
      <w:pPr>
        <w:pStyle w:val="Default"/>
        <w:spacing w:line="336" w:lineRule="auto"/>
        <w:jc w:val="both"/>
        <w:rPr>
          <w:rFonts w:asciiTheme="minorHAnsi" w:hAnsiTheme="minorHAnsi"/>
          <w:color w:val="auto"/>
          <w:sz w:val="22"/>
          <w:szCs w:val="22"/>
        </w:rPr>
      </w:pPr>
    </w:p>
    <w:p w:rsidR="007F0E50" w:rsidRPr="007F0E50" w:rsidRDefault="007F0E50" w:rsidP="007F0E50">
      <w:pPr>
        <w:pStyle w:val="Default"/>
        <w:spacing w:line="336" w:lineRule="auto"/>
        <w:jc w:val="both"/>
        <w:rPr>
          <w:rFonts w:asciiTheme="minorHAnsi" w:hAnsiTheme="minorHAnsi"/>
          <w:color w:val="auto"/>
          <w:sz w:val="22"/>
          <w:szCs w:val="22"/>
        </w:rPr>
      </w:pPr>
      <w:r w:rsidRPr="007F0E50">
        <w:rPr>
          <w:rFonts w:asciiTheme="minorHAnsi" w:hAnsiTheme="minorHAnsi"/>
          <w:b/>
          <w:color w:val="auto"/>
          <w:sz w:val="22"/>
          <w:szCs w:val="22"/>
        </w:rPr>
        <w:t>I)</w:t>
      </w:r>
      <w:r w:rsidRPr="007F0E50">
        <w:rPr>
          <w:rFonts w:asciiTheme="minorHAnsi" w:hAnsiTheme="minorHAnsi"/>
          <w:color w:val="auto"/>
          <w:sz w:val="22"/>
          <w:szCs w:val="22"/>
        </w:rPr>
        <w:t xml:space="preserve"> di avere accertato l’esistenza e la reperibilità sul mercato dei materiali e della mano d’opera da impiegare ne</w:t>
      </w:r>
      <w:r w:rsidR="00A03061">
        <w:rPr>
          <w:rFonts w:asciiTheme="minorHAnsi" w:hAnsiTheme="minorHAnsi"/>
          <w:color w:val="auto"/>
          <w:sz w:val="22"/>
          <w:szCs w:val="22"/>
        </w:rPr>
        <w:t>i lavori</w:t>
      </w:r>
      <w:r w:rsidRPr="007F0E50">
        <w:rPr>
          <w:rFonts w:asciiTheme="minorHAnsi" w:hAnsiTheme="minorHAnsi"/>
          <w:color w:val="auto"/>
          <w:sz w:val="22"/>
          <w:szCs w:val="22"/>
        </w:rPr>
        <w:t>, in relazione ai tempi previsti per l’esecuzione degli stessi;</w:t>
      </w:r>
    </w:p>
    <w:p w:rsidR="007F0E50" w:rsidRDefault="007F0E50" w:rsidP="007F0E50">
      <w:pPr>
        <w:pStyle w:val="Default"/>
        <w:spacing w:line="336" w:lineRule="auto"/>
        <w:jc w:val="both"/>
        <w:rPr>
          <w:rFonts w:asciiTheme="minorHAnsi" w:hAnsiTheme="minorHAnsi"/>
          <w:color w:val="auto"/>
          <w:sz w:val="22"/>
          <w:szCs w:val="22"/>
        </w:rPr>
      </w:pPr>
    </w:p>
    <w:p w:rsidR="007F0E50" w:rsidRPr="008F5869" w:rsidRDefault="009F58E0" w:rsidP="007F0E50">
      <w:pPr>
        <w:pStyle w:val="Default"/>
        <w:spacing w:line="336" w:lineRule="auto"/>
        <w:jc w:val="both"/>
        <w:rPr>
          <w:rFonts w:asciiTheme="minorHAnsi" w:hAnsiTheme="minorHAnsi"/>
          <w:color w:val="auto"/>
          <w:sz w:val="22"/>
          <w:szCs w:val="22"/>
        </w:rPr>
      </w:pPr>
      <w:r>
        <w:rPr>
          <w:rFonts w:asciiTheme="minorHAnsi" w:hAnsiTheme="minorHAnsi"/>
          <w:b/>
          <w:color w:val="auto"/>
          <w:sz w:val="22"/>
          <w:szCs w:val="22"/>
        </w:rPr>
        <w:t>J</w:t>
      </w:r>
      <w:r w:rsidR="007F0E50" w:rsidRPr="007F0E50">
        <w:rPr>
          <w:rFonts w:asciiTheme="minorHAnsi" w:hAnsiTheme="minorHAnsi"/>
          <w:b/>
          <w:color w:val="auto"/>
          <w:sz w:val="22"/>
          <w:szCs w:val="22"/>
        </w:rPr>
        <w:t>)</w:t>
      </w:r>
      <w:r w:rsidR="00A03061">
        <w:rPr>
          <w:rFonts w:asciiTheme="minorHAnsi" w:hAnsiTheme="minorHAnsi"/>
          <w:b/>
          <w:color w:val="auto"/>
          <w:sz w:val="22"/>
          <w:szCs w:val="22"/>
        </w:rPr>
        <w:t xml:space="preserve"> </w:t>
      </w:r>
      <w:r w:rsidR="007F0E50" w:rsidRPr="007F0E50">
        <w:rPr>
          <w:rFonts w:asciiTheme="minorHAnsi" w:hAnsiTheme="minorHAnsi"/>
          <w:color w:val="auto"/>
          <w:sz w:val="22"/>
          <w:szCs w:val="22"/>
        </w:rPr>
        <w:t>di avere tenuto conto, nel formulare la propria offerta, di eventuali maggiorazioni per lievitazione dei prezzi che dovessero intervenire durante l’esecuzione de</w:t>
      </w:r>
      <w:r w:rsidR="005B48F6">
        <w:rPr>
          <w:rFonts w:asciiTheme="minorHAnsi" w:hAnsiTheme="minorHAnsi"/>
          <w:color w:val="auto"/>
          <w:sz w:val="22"/>
          <w:szCs w:val="22"/>
        </w:rPr>
        <w:t>lle prestazion</w:t>
      </w:r>
      <w:r w:rsidR="007F0E50" w:rsidRPr="007F0E50">
        <w:rPr>
          <w:rFonts w:asciiTheme="minorHAnsi" w:hAnsiTheme="minorHAnsi"/>
          <w:color w:val="auto"/>
          <w:sz w:val="22"/>
          <w:szCs w:val="22"/>
        </w:rPr>
        <w:t>i, rinunciando fin d’ora a qualsiasi azione o eccezione in merito fatto salvo quanto previsto dall’art. 133 del Codice;</w:t>
      </w:r>
    </w:p>
    <w:p w:rsidR="00BD1D2F" w:rsidRPr="008F5869" w:rsidRDefault="00BD1D2F" w:rsidP="008F5869">
      <w:pPr>
        <w:pStyle w:val="Default"/>
        <w:spacing w:line="336" w:lineRule="auto"/>
        <w:jc w:val="both"/>
        <w:rPr>
          <w:rFonts w:asciiTheme="minorHAnsi" w:hAnsiTheme="minorHAnsi"/>
          <w:color w:val="auto"/>
          <w:sz w:val="22"/>
          <w:szCs w:val="22"/>
        </w:rPr>
      </w:pPr>
    </w:p>
    <w:p w:rsidR="00BD1D2F" w:rsidRPr="008F5869" w:rsidRDefault="009F58E0" w:rsidP="008F5869">
      <w:pPr>
        <w:pStyle w:val="Default"/>
        <w:spacing w:line="336" w:lineRule="auto"/>
        <w:jc w:val="both"/>
        <w:rPr>
          <w:rFonts w:asciiTheme="minorHAnsi" w:hAnsiTheme="minorHAnsi"/>
          <w:color w:val="auto"/>
          <w:sz w:val="22"/>
          <w:szCs w:val="22"/>
        </w:rPr>
      </w:pPr>
      <w:r>
        <w:rPr>
          <w:rFonts w:asciiTheme="minorHAnsi" w:hAnsiTheme="minorHAnsi"/>
          <w:b/>
          <w:color w:val="auto"/>
          <w:sz w:val="22"/>
          <w:szCs w:val="22"/>
        </w:rPr>
        <w:t>K</w:t>
      </w:r>
      <w:r w:rsidR="00BD1D2F" w:rsidRPr="00972C82">
        <w:rPr>
          <w:rFonts w:asciiTheme="minorHAnsi" w:hAnsiTheme="minorHAnsi"/>
          <w:b/>
          <w:color w:val="auto"/>
          <w:sz w:val="22"/>
          <w:szCs w:val="22"/>
        </w:rPr>
        <w:t>)</w:t>
      </w:r>
      <w:r w:rsidR="00A03061">
        <w:rPr>
          <w:rFonts w:asciiTheme="minorHAnsi" w:hAnsiTheme="minorHAnsi"/>
          <w:b/>
          <w:color w:val="auto"/>
          <w:sz w:val="22"/>
          <w:szCs w:val="22"/>
        </w:rPr>
        <w:t xml:space="preserve"> </w:t>
      </w:r>
      <w:r w:rsidR="00B1741D">
        <w:rPr>
          <w:rFonts w:asciiTheme="minorHAnsi" w:hAnsiTheme="minorHAnsi"/>
          <w:color w:val="auto"/>
          <w:sz w:val="22"/>
          <w:szCs w:val="22"/>
        </w:rPr>
        <w:t xml:space="preserve">che il proprio </w:t>
      </w:r>
      <w:r w:rsidR="00BD1D2F" w:rsidRPr="008F5869">
        <w:rPr>
          <w:rFonts w:asciiTheme="minorHAnsi" w:hAnsiTheme="minorHAnsi"/>
          <w:color w:val="auto"/>
          <w:sz w:val="22"/>
          <w:szCs w:val="22"/>
        </w:rPr>
        <w:t>domicilio fiscale</w:t>
      </w:r>
      <w:r w:rsidR="00B1741D">
        <w:rPr>
          <w:rFonts w:asciiTheme="minorHAnsi" w:hAnsiTheme="minorHAnsi"/>
          <w:color w:val="auto"/>
          <w:sz w:val="22"/>
          <w:szCs w:val="22"/>
        </w:rPr>
        <w:t xml:space="preserve"> è</w:t>
      </w:r>
      <w:r w:rsidR="00A03061">
        <w:rPr>
          <w:rFonts w:asciiTheme="minorHAnsi" w:hAnsiTheme="minorHAnsi"/>
          <w:color w:val="auto"/>
          <w:sz w:val="22"/>
          <w:szCs w:val="22"/>
        </w:rPr>
        <w:t xml:space="preserve">: via ____________ n. ___ Cap ______ Città ________ </w:t>
      </w:r>
      <w:proofErr w:type="spellStart"/>
      <w:r w:rsidR="00A03061">
        <w:rPr>
          <w:rFonts w:asciiTheme="minorHAnsi" w:hAnsiTheme="minorHAnsi"/>
          <w:color w:val="auto"/>
          <w:sz w:val="22"/>
          <w:szCs w:val="22"/>
        </w:rPr>
        <w:t>Prov</w:t>
      </w:r>
      <w:proofErr w:type="spellEnd"/>
      <w:r w:rsidR="00A03061">
        <w:rPr>
          <w:rFonts w:asciiTheme="minorHAnsi" w:hAnsiTheme="minorHAnsi"/>
          <w:color w:val="auto"/>
          <w:sz w:val="22"/>
          <w:szCs w:val="22"/>
        </w:rPr>
        <w:t>. ____</w:t>
      </w:r>
      <w:r w:rsidR="00B1741D">
        <w:rPr>
          <w:rFonts w:asciiTheme="minorHAnsi" w:hAnsiTheme="minorHAnsi"/>
          <w:color w:val="auto"/>
          <w:sz w:val="22"/>
          <w:szCs w:val="22"/>
        </w:rPr>
        <w:t xml:space="preserve">_, </w:t>
      </w:r>
      <w:r w:rsidR="00BD1D2F" w:rsidRPr="008F5869">
        <w:rPr>
          <w:rFonts w:asciiTheme="minorHAnsi" w:hAnsiTheme="minorHAnsi"/>
          <w:color w:val="auto"/>
          <w:sz w:val="22"/>
          <w:szCs w:val="22"/>
        </w:rPr>
        <w:t xml:space="preserve">indirizzo di posta elettronica </w:t>
      </w:r>
      <w:r w:rsidR="00B1741D">
        <w:rPr>
          <w:rFonts w:asciiTheme="minorHAnsi" w:hAnsiTheme="minorHAnsi"/>
          <w:color w:val="auto"/>
          <w:sz w:val="22"/>
          <w:szCs w:val="22"/>
        </w:rPr>
        <w:t xml:space="preserve">certificata ______________, </w:t>
      </w:r>
      <w:r w:rsidR="00BD1D2F" w:rsidRPr="008F5869">
        <w:rPr>
          <w:rFonts w:asciiTheme="minorHAnsi" w:hAnsiTheme="minorHAnsi"/>
          <w:color w:val="auto"/>
          <w:sz w:val="22"/>
          <w:szCs w:val="22"/>
        </w:rPr>
        <w:t>numero di</w:t>
      </w:r>
      <w:r w:rsidR="00B1741D">
        <w:rPr>
          <w:rFonts w:asciiTheme="minorHAnsi" w:hAnsiTheme="minorHAnsi"/>
          <w:color w:val="auto"/>
          <w:sz w:val="22"/>
          <w:szCs w:val="22"/>
        </w:rPr>
        <w:t xml:space="preserve"> fax</w:t>
      </w:r>
      <w:r w:rsidR="007F0E50">
        <w:rPr>
          <w:rFonts w:asciiTheme="minorHAnsi" w:hAnsiTheme="minorHAnsi"/>
          <w:color w:val="auto"/>
          <w:sz w:val="22"/>
          <w:szCs w:val="22"/>
        </w:rPr>
        <w:t xml:space="preserve"> _______________</w:t>
      </w:r>
      <w:r w:rsidR="00B1741D">
        <w:rPr>
          <w:rFonts w:asciiTheme="minorHAnsi" w:hAnsiTheme="minorHAnsi"/>
          <w:color w:val="auto"/>
          <w:sz w:val="22"/>
          <w:szCs w:val="22"/>
        </w:rPr>
        <w:t>, il cui utilizzo autorizza</w:t>
      </w:r>
      <w:r w:rsidR="006657CD">
        <w:rPr>
          <w:rFonts w:asciiTheme="minorHAnsi" w:hAnsiTheme="minorHAnsi"/>
          <w:color w:val="auto"/>
          <w:sz w:val="22"/>
          <w:szCs w:val="22"/>
        </w:rPr>
        <w:t xml:space="preserve"> ai sensi dell’art. 79 del </w:t>
      </w:r>
      <w:r w:rsidR="005B48F6">
        <w:rPr>
          <w:rFonts w:asciiTheme="minorHAnsi" w:hAnsiTheme="minorHAnsi"/>
          <w:color w:val="auto"/>
          <w:sz w:val="22"/>
          <w:szCs w:val="22"/>
        </w:rPr>
        <w:t>Codice</w:t>
      </w:r>
      <w:r w:rsidR="007F0E50">
        <w:rPr>
          <w:rFonts w:asciiTheme="minorHAnsi" w:hAnsiTheme="minorHAnsi"/>
          <w:color w:val="auto"/>
          <w:sz w:val="22"/>
          <w:szCs w:val="22"/>
        </w:rPr>
        <w:t>,</w:t>
      </w:r>
      <w:r w:rsidR="00B1741D">
        <w:rPr>
          <w:rFonts w:asciiTheme="minorHAnsi" w:hAnsiTheme="minorHAnsi"/>
          <w:color w:val="auto"/>
          <w:sz w:val="22"/>
          <w:szCs w:val="22"/>
        </w:rPr>
        <w:t xml:space="preserve"> per tutte le comunicazioni inerenti la presente procedura di gara</w:t>
      </w:r>
      <w:r w:rsidR="00BD1D2F" w:rsidRPr="008F5869">
        <w:rPr>
          <w:rFonts w:asciiTheme="minorHAnsi" w:hAnsiTheme="minorHAnsi"/>
          <w:color w:val="auto"/>
          <w:sz w:val="22"/>
          <w:szCs w:val="22"/>
        </w:rPr>
        <w:t>;</w:t>
      </w:r>
    </w:p>
    <w:p w:rsidR="005539E8" w:rsidRDefault="005539E8" w:rsidP="008F5869">
      <w:pPr>
        <w:pStyle w:val="Default"/>
        <w:spacing w:line="336" w:lineRule="auto"/>
        <w:jc w:val="both"/>
        <w:rPr>
          <w:rFonts w:asciiTheme="minorHAnsi" w:hAnsiTheme="minorHAnsi"/>
          <w:color w:val="auto"/>
          <w:sz w:val="22"/>
          <w:szCs w:val="22"/>
        </w:rPr>
      </w:pPr>
    </w:p>
    <w:p w:rsidR="00D41A44" w:rsidRPr="009B2666" w:rsidRDefault="00A03061" w:rsidP="008F5869">
      <w:pPr>
        <w:pStyle w:val="Default"/>
        <w:spacing w:line="336" w:lineRule="auto"/>
        <w:jc w:val="both"/>
        <w:rPr>
          <w:rFonts w:asciiTheme="minorHAnsi" w:hAnsiTheme="minorHAnsi"/>
          <w:color w:val="auto"/>
          <w:sz w:val="22"/>
          <w:szCs w:val="22"/>
        </w:rPr>
      </w:pPr>
      <w:r>
        <w:rPr>
          <w:rFonts w:asciiTheme="minorHAnsi" w:hAnsiTheme="minorHAnsi"/>
          <w:b/>
          <w:color w:val="auto"/>
          <w:sz w:val="22"/>
          <w:szCs w:val="22"/>
        </w:rPr>
        <w:t>L</w:t>
      </w:r>
      <w:r w:rsidR="00BD1D2F" w:rsidRPr="00AE20AE">
        <w:rPr>
          <w:rFonts w:asciiTheme="minorHAnsi" w:hAnsiTheme="minorHAnsi"/>
          <w:b/>
          <w:color w:val="auto"/>
          <w:sz w:val="22"/>
          <w:szCs w:val="22"/>
        </w:rPr>
        <w:t>)</w:t>
      </w:r>
      <w:r w:rsidR="00BD1D2F" w:rsidRPr="00AE20AE">
        <w:rPr>
          <w:rFonts w:asciiTheme="minorHAnsi" w:hAnsiTheme="minorHAnsi"/>
          <w:color w:val="auto"/>
          <w:sz w:val="22"/>
          <w:szCs w:val="22"/>
        </w:rPr>
        <w:t xml:space="preserve"> ch</w:t>
      </w:r>
      <w:r w:rsidR="00D41A44" w:rsidRPr="00AE20AE">
        <w:rPr>
          <w:rFonts w:asciiTheme="minorHAnsi" w:hAnsiTheme="minorHAnsi"/>
          <w:color w:val="auto"/>
          <w:sz w:val="22"/>
          <w:szCs w:val="22"/>
        </w:rPr>
        <w:t>e</w:t>
      </w:r>
      <w:r>
        <w:rPr>
          <w:rFonts w:asciiTheme="minorHAnsi" w:hAnsiTheme="minorHAnsi"/>
          <w:color w:val="auto"/>
          <w:sz w:val="22"/>
          <w:szCs w:val="22"/>
        </w:rPr>
        <w:t xml:space="preserve"> intende </w:t>
      </w:r>
      <w:r w:rsidR="005539E8" w:rsidRPr="009B2666">
        <w:rPr>
          <w:rFonts w:asciiTheme="minorHAnsi" w:hAnsiTheme="minorHAnsi"/>
          <w:color w:val="auto"/>
          <w:sz w:val="22"/>
          <w:szCs w:val="22"/>
        </w:rPr>
        <w:t xml:space="preserve">subappaltare o concedere a cottimo </w:t>
      </w:r>
      <w:r>
        <w:rPr>
          <w:rFonts w:asciiTheme="minorHAnsi" w:hAnsiTheme="minorHAnsi"/>
          <w:color w:val="auto"/>
          <w:sz w:val="22"/>
          <w:szCs w:val="22"/>
        </w:rPr>
        <w:t>i seguenti lavori / servizi / forniture</w:t>
      </w:r>
      <w:r w:rsidR="00D41A44" w:rsidRPr="009B2666">
        <w:rPr>
          <w:rFonts w:asciiTheme="minorHAnsi" w:hAnsiTheme="minorHAnsi"/>
          <w:color w:val="auto"/>
          <w:sz w:val="22"/>
          <w:szCs w:val="22"/>
        </w:rPr>
        <w:t>:</w:t>
      </w:r>
    </w:p>
    <w:p w:rsidR="00BD1D2F" w:rsidRDefault="00A75A6A" w:rsidP="008F5869">
      <w:pPr>
        <w:pStyle w:val="Default"/>
        <w:spacing w:line="336" w:lineRule="auto"/>
        <w:jc w:val="both"/>
        <w:rPr>
          <w:rFonts w:asciiTheme="minorHAnsi" w:hAnsiTheme="minorHAnsi"/>
          <w:color w:val="auto"/>
          <w:sz w:val="22"/>
          <w:szCs w:val="22"/>
        </w:rPr>
      </w:pPr>
      <w:r w:rsidRPr="009B2666">
        <w:rPr>
          <w:rFonts w:asciiTheme="minorHAnsi" w:hAnsiTheme="minorHAnsi"/>
          <w:color w:val="auto"/>
          <w:sz w:val="22"/>
          <w:szCs w:val="22"/>
        </w:rPr>
        <w:t>____</w:t>
      </w:r>
      <w:r w:rsidR="00D41A44" w:rsidRPr="009B2666">
        <w:rPr>
          <w:rFonts w:asciiTheme="minorHAnsi" w:hAnsiTheme="minorHAnsi"/>
          <w:color w:val="auto"/>
          <w:sz w:val="22"/>
          <w:szCs w:val="22"/>
        </w:rPr>
        <w:t>___</w:t>
      </w:r>
      <w:r w:rsidRPr="009B2666">
        <w:rPr>
          <w:rFonts w:asciiTheme="minorHAnsi" w:hAnsiTheme="minorHAnsi"/>
          <w:color w:val="auto"/>
          <w:sz w:val="22"/>
          <w:szCs w:val="22"/>
        </w:rPr>
        <w:t>________________________________</w:t>
      </w:r>
      <w:r w:rsidR="005539E8" w:rsidRPr="009B2666">
        <w:rPr>
          <w:rFonts w:asciiTheme="minorHAnsi" w:hAnsiTheme="minorHAnsi"/>
          <w:color w:val="auto"/>
          <w:sz w:val="22"/>
          <w:szCs w:val="22"/>
        </w:rPr>
        <w:t>_______________________________________________________________________________________</w:t>
      </w:r>
      <w:r w:rsidRPr="009B2666">
        <w:rPr>
          <w:rFonts w:asciiTheme="minorHAnsi" w:hAnsiTheme="minorHAnsi"/>
          <w:color w:val="auto"/>
          <w:sz w:val="22"/>
          <w:szCs w:val="22"/>
        </w:rPr>
        <w:t>_____</w:t>
      </w:r>
      <w:r w:rsidR="00D41A44" w:rsidRPr="009B2666">
        <w:rPr>
          <w:rFonts w:asciiTheme="minorHAnsi" w:hAnsiTheme="minorHAnsi"/>
          <w:color w:val="auto"/>
          <w:sz w:val="22"/>
          <w:szCs w:val="22"/>
        </w:rPr>
        <w:t>__________________________________</w:t>
      </w:r>
      <w:r w:rsidRPr="009B2666">
        <w:rPr>
          <w:rFonts w:asciiTheme="minorHAnsi" w:hAnsiTheme="minorHAnsi"/>
          <w:color w:val="auto"/>
          <w:sz w:val="22"/>
          <w:szCs w:val="22"/>
        </w:rPr>
        <w:t>____</w:t>
      </w:r>
      <w:r w:rsidR="00AA2DAB" w:rsidRPr="009B2666">
        <w:rPr>
          <w:rFonts w:asciiTheme="minorHAnsi" w:hAnsiTheme="minorHAnsi"/>
          <w:color w:val="auto"/>
          <w:sz w:val="22"/>
          <w:szCs w:val="22"/>
        </w:rPr>
        <w:t>;</w:t>
      </w:r>
    </w:p>
    <w:p w:rsidR="00BD1D2F" w:rsidRPr="008F5869" w:rsidRDefault="00BD1D2F" w:rsidP="008F5869">
      <w:pPr>
        <w:pStyle w:val="Default"/>
        <w:spacing w:line="336" w:lineRule="auto"/>
        <w:jc w:val="both"/>
        <w:rPr>
          <w:rFonts w:asciiTheme="minorHAnsi" w:hAnsiTheme="minorHAnsi"/>
          <w:color w:val="auto"/>
          <w:sz w:val="22"/>
          <w:szCs w:val="22"/>
        </w:rPr>
      </w:pPr>
    </w:p>
    <w:p w:rsidR="00BD1D2F" w:rsidRPr="008F5869" w:rsidRDefault="00A03061" w:rsidP="008F5869">
      <w:pPr>
        <w:pStyle w:val="Default"/>
        <w:spacing w:line="336" w:lineRule="auto"/>
        <w:jc w:val="both"/>
        <w:rPr>
          <w:rFonts w:asciiTheme="minorHAnsi" w:hAnsiTheme="minorHAnsi"/>
          <w:color w:val="auto"/>
          <w:sz w:val="22"/>
          <w:szCs w:val="22"/>
        </w:rPr>
      </w:pPr>
      <w:r>
        <w:rPr>
          <w:rFonts w:asciiTheme="minorHAnsi" w:hAnsiTheme="minorHAnsi"/>
          <w:b/>
          <w:color w:val="auto"/>
          <w:sz w:val="22"/>
          <w:szCs w:val="22"/>
        </w:rPr>
        <w:t>M</w:t>
      </w:r>
      <w:r w:rsidR="00BD1D2F" w:rsidRPr="00A36EFF">
        <w:rPr>
          <w:rFonts w:asciiTheme="minorHAnsi" w:hAnsiTheme="minorHAnsi"/>
          <w:b/>
          <w:color w:val="auto"/>
          <w:sz w:val="22"/>
          <w:szCs w:val="22"/>
        </w:rPr>
        <w:t>)</w:t>
      </w:r>
      <w:r w:rsidR="00BD1D2F" w:rsidRPr="008F5869">
        <w:rPr>
          <w:rFonts w:asciiTheme="minorHAnsi" w:hAnsiTheme="minorHAnsi"/>
          <w:color w:val="auto"/>
          <w:sz w:val="22"/>
          <w:szCs w:val="22"/>
        </w:rPr>
        <w:t xml:space="preserve"> di essere informato, ai sensi e per gli effetti del d.lgs. 30 giugno 2003, n. 196, che i dati personali raccolti saranno trattati, anche con strumenti informatici, esclusivamente nell’ambito del procedimento per il quale la dichiarazione viene resa; </w:t>
      </w:r>
    </w:p>
    <w:p w:rsidR="00BD1D2F" w:rsidRPr="008F5869" w:rsidRDefault="00BD1D2F" w:rsidP="008F5869">
      <w:pPr>
        <w:pStyle w:val="Default"/>
        <w:spacing w:line="336" w:lineRule="auto"/>
        <w:jc w:val="both"/>
        <w:rPr>
          <w:rFonts w:asciiTheme="minorHAnsi" w:hAnsiTheme="minorHAnsi"/>
          <w:color w:val="auto"/>
          <w:sz w:val="22"/>
          <w:szCs w:val="22"/>
        </w:rPr>
      </w:pPr>
    </w:p>
    <w:p w:rsidR="00BD1D2F" w:rsidRPr="008F5869" w:rsidRDefault="00A03061" w:rsidP="008F5869">
      <w:pPr>
        <w:pStyle w:val="Default"/>
        <w:spacing w:line="336" w:lineRule="auto"/>
        <w:jc w:val="both"/>
        <w:rPr>
          <w:rFonts w:asciiTheme="minorHAnsi" w:hAnsiTheme="minorHAnsi"/>
          <w:color w:val="auto"/>
          <w:sz w:val="22"/>
          <w:szCs w:val="22"/>
        </w:rPr>
      </w:pPr>
      <w:r>
        <w:rPr>
          <w:rFonts w:asciiTheme="minorHAnsi" w:hAnsiTheme="minorHAnsi"/>
          <w:b/>
          <w:iCs/>
          <w:color w:val="auto"/>
          <w:sz w:val="22"/>
          <w:szCs w:val="22"/>
        </w:rPr>
        <w:t>N</w:t>
      </w:r>
      <w:r w:rsidR="00BD1D2F" w:rsidRPr="00A36EFF">
        <w:rPr>
          <w:rFonts w:asciiTheme="minorHAnsi" w:hAnsiTheme="minorHAnsi"/>
          <w:b/>
          <w:iCs/>
          <w:color w:val="auto"/>
          <w:sz w:val="22"/>
          <w:szCs w:val="22"/>
        </w:rPr>
        <w:t>)</w:t>
      </w:r>
      <w:r>
        <w:rPr>
          <w:rFonts w:asciiTheme="minorHAnsi" w:hAnsiTheme="minorHAnsi"/>
          <w:b/>
          <w:iCs/>
          <w:color w:val="auto"/>
          <w:sz w:val="22"/>
          <w:szCs w:val="22"/>
        </w:rPr>
        <w:t xml:space="preserve"> </w:t>
      </w:r>
      <w:r w:rsidR="00A36EFF" w:rsidRPr="00053E3D">
        <w:rPr>
          <w:sz w:val="22"/>
          <w:szCs w:val="22"/>
        </w:rPr>
        <w:sym w:font="Wingdings" w:char="F071"/>
      </w:r>
      <w:r>
        <w:rPr>
          <w:sz w:val="22"/>
          <w:szCs w:val="22"/>
        </w:rPr>
        <w:t xml:space="preserve"> </w:t>
      </w:r>
      <w:r w:rsidR="00BD1D2F" w:rsidRPr="008F5869">
        <w:rPr>
          <w:rFonts w:asciiTheme="minorHAnsi" w:hAnsiTheme="minorHAnsi"/>
          <w:color w:val="auto"/>
          <w:sz w:val="22"/>
          <w:szCs w:val="22"/>
        </w:rPr>
        <w:t xml:space="preserve">di autorizzare, qualora un partecipante alla gara eserciti - ai sensi della Legge 7 agosto 1990, n.241 – la facoltà di “accesso agli atti”, la stazione appaltante a rilasciare copia di tutta la documentazione presentata per la partecipazione alla gara; </w:t>
      </w:r>
    </w:p>
    <w:p w:rsidR="00BD1D2F" w:rsidRPr="008F5869" w:rsidRDefault="00A36EFF" w:rsidP="008F5869">
      <w:pPr>
        <w:pStyle w:val="Default"/>
        <w:spacing w:line="336" w:lineRule="auto"/>
        <w:jc w:val="both"/>
        <w:rPr>
          <w:rFonts w:asciiTheme="minorHAnsi" w:hAnsiTheme="minorHAnsi"/>
          <w:color w:val="auto"/>
          <w:sz w:val="22"/>
          <w:szCs w:val="22"/>
        </w:rPr>
      </w:pPr>
      <w:r>
        <w:rPr>
          <w:rFonts w:asciiTheme="minorHAnsi" w:hAnsiTheme="minorHAnsi"/>
          <w:b/>
          <w:bCs/>
          <w:i/>
          <w:iCs/>
          <w:color w:val="auto"/>
          <w:sz w:val="22"/>
          <w:szCs w:val="22"/>
        </w:rPr>
        <w:t>(</w:t>
      </w:r>
      <w:proofErr w:type="gramStart"/>
      <w:r>
        <w:rPr>
          <w:rFonts w:asciiTheme="minorHAnsi" w:hAnsiTheme="minorHAnsi"/>
          <w:b/>
          <w:bCs/>
          <w:i/>
          <w:iCs/>
          <w:color w:val="auto"/>
          <w:sz w:val="22"/>
          <w:szCs w:val="22"/>
        </w:rPr>
        <w:t>oppure</w:t>
      </w:r>
      <w:proofErr w:type="gramEnd"/>
      <w:r>
        <w:rPr>
          <w:rFonts w:asciiTheme="minorHAnsi" w:hAnsiTheme="minorHAnsi"/>
          <w:b/>
          <w:bCs/>
          <w:i/>
          <w:iCs/>
          <w:color w:val="auto"/>
          <w:sz w:val="22"/>
          <w:szCs w:val="22"/>
        </w:rPr>
        <w:t>)</w:t>
      </w:r>
    </w:p>
    <w:p w:rsidR="00BD1D2F" w:rsidRDefault="00A36EFF" w:rsidP="008F5869">
      <w:pPr>
        <w:spacing w:line="336" w:lineRule="auto"/>
        <w:jc w:val="both"/>
        <w:rPr>
          <w:rFonts w:asciiTheme="minorHAnsi" w:hAnsiTheme="minorHAnsi"/>
          <w:sz w:val="22"/>
          <w:szCs w:val="22"/>
        </w:rPr>
      </w:pPr>
      <w:r w:rsidRPr="00053E3D">
        <w:rPr>
          <w:sz w:val="22"/>
          <w:szCs w:val="22"/>
        </w:rPr>
        <w:sym w:font="Wingdings" w:char="F071"/>
      </w:r>
      <w:r w:rsidR="00A03061">
        <w:rPr>
          <w:sz w:val="22"/>
          <w:szCs w:val="22"/>
        </w:rPr>
        <w:t xml:space="preserve"> </w:t>
      </w:r>
      <w:proofErr w:type="gramStart"/>
      <w:r w:rsidR="00BD1D2F" w:rsidRPr="008F5869">
        <w:rPr>
          <w:rFonts w:asciiTheme="minorHAnsi" w:hAnsiTheme="minorHAnsi"/>
          <w:sz w:val="22"/>
          <w:szCs w:val="22"/>
        </w:rPr>
        <w:t>di</w:t>
      </w:r>
      <w:proofErr w:type="gramEnd"/>
      <w:r w:rsidR="00BD1D2F" w:rsidRPr="008F5869">
        <w:rPr>
          <w:rFonts w:asciiTheme="minorHAnsi" w:hAnsiTheme="minorHAnsi"/>
          <w:sz w:val="22"/>
          <w:szCs w:val="22"/>
        </w:rPr>
        <w:t xml:space="preserve"> </w:t>
      </w:r>
      <w:r w:rsidR="00BD1D2F" w:rsidRPr="00D41A44">
        <w:rPr>
          <w:rFonts w:asciiTheme="minorHAnsi" w:hAnsiTheme="minorHAnsi"/>
          <w:sz w:val="22"/>
          <w:szCs w:val="22"/>
          <w:u w:val="single"/>
        </w:rPr>
        <w:t>non</w:t>
      </w:r>
      <w:r w:rsidR="00BD1D2F" w:rsidRPr="008F5869">
        <w:rPr>
          <w:rFonts w:asciiTheme="minorHAnsi" w:hAnsiTheme="minorHAnsi"/>
          <w:sz w:val="22"/>
          <w:szCs w:val="22"/>
        </w:rPr>
        <w:t xml:space="preserve"> autorizzare l’accesso alle giustificazioni dei prezzi che saranno eventualmente richieste in sede di verifica delle offerte anomale, in quanto coperte da segreto tecnico/commerciale</w:t>
      </w:r>
      <w:r w:rsidR="001714ED">
        <w:rPr>
          <w:rFonts w:asciiTheme="minorHAnsi" w:hAnsiTheme="minorHAnsi"/>
          <w:sz w:val="22"/>
          <w:szCs w:val="22"/>
        </w:rPr>
        <w:t>, indicando i seguenti motivi ____________________________________________________________</w:t>
      </w:r>
      <w:r w:rsidR="00BD1D2F" w:rsidRPr="008F5869">
        <w:rPr>
          <w:rFonts w:asciiTheme="minorHAnsi" w:hAnsiTheme="minorHAnsi"/>
          <w:sz w:val="22"/>
          <w:szCs w:val="22"/>
        </w:rPr>
        <w:t>.</w:t>
      </w:r>
      <w:r w:rsidR="00A03061">
        <w:rPr>
          <w:rFonts w:asciiTheme="minorHAnsi" w:hAnsiTheme="minorHAnsi"/>
          <w:sz w:val="22"/>
          <w:szCs w:val="22"/>
        </w:rPr>
        <w:t xml:space="preserve"> </w:t>
      </w:r>
      <w:r w:rsidR="00BD1D2F" w:rsidRPr="008F5869">
        <w:rPr>
          <w:rFonts w:asciiTheme="minorHAnsi" w:hAnsiTheme="minorHAnsi"/>
          <w:sz w:val="22"/>
          <w:szCs w:val="22"/>
        </w:rPr>
        <w:t xml:space="preserve">La stazione appaltante si riserva di valutare la compatibilità dell’istanza di riservatezza con il diritto di accesso dei </w:t>
      </w:r>
      <w:r w:rsidR="00BD1D2F" w:rsidRPr="0041731C">
        <w:rPr>
          <w:rFonts w:asciiTheme="minorHAnsi" w:hAnsiTheme="minorHAnsi"/>
          <w:sz w:val="22"/>
          <w:szCs w:val="22"/>
        </w:rPr>
        <w:t>soggetti interessati</w:t>
      </w:r>
      <w:r w:rsidR="00D41A44" w:rsidRPr="0041731C">
        <w:rPr>
          <w:rFonts w:asciiTheme="minorHAnsi" w:hAnsiTheme="minorHAnsi"/>
          <w:sz w:val="22"/>
          <w:szCs w:val="22"/>
        </w:rPr>
        <w:t>;</w:t>
      </w:r>
    </w:p>
    <w:p w:rsidR="000313E6" w:rsidRPr="00CE460F" w:rsidRDefault="000313E6" w:rsidP="00E47AA3">
      <w:pPr>
        <w:widowControl/>
        <w:adjustRightInd w:val="0"/>
        <w:spacing w:line="336" w:lineRule="auto"/>
        <w:jc w:val="both"/>
        <w:rPr>
          <w:rFonts w:asciiTheme="minorHAnsi" w:hAnsiTheme="minorHAnsi"/>
          <w:sz w:val="22"/>
          <w:szCs w:val="22"/>
        </w:rPr>
      </w:pPr>
    </w:p>
    <w:p w:rsidR="00E47AA3" w:rsidRPr="00CE460F" w:rsidRDefault="00E47AA3" w:rsidP="00E47AA3">
      <w:pPr>
        <w:widowControl/>
        <w:adjustRightInd w:val="0"/>
        <w:spacing w:line="336" w:lineRule="auto"/>
        <w:jc w:val="both"/>
        <w:rPr>
          <w:rFonts w:asciiTheme="minorHAnsi" w:hAnsiTheme="minorHAnsi"/>
          <w:sz w:val="22"/>
          <w:szCs w:val="22"/>
        </w:rPr>
      </w:pPr>
      <w:r w:rsidRPr="00CE460F">
        <w:rPr>
          <w:rFonts w:asciiTheme="minorHAnsi" w:hAnsiTheme="minorHAnsi"/>
          <w:sz w:val="22"/>
          <w:szCs w:val="22"/>
        </w:rPr>
        <w:t>________________, lì ________________</w:t>
      </w:r>
    </w:p>
    <w:p w:rsidR="00E47AA3" w:rsidRPr="00CE460F" w:rsidRDefault="00E47AA3" w:rsidP="00E47AA3">
      <w:pPr>
        <w:spacing w:line="336" w:lineRule="auto"/>
        <w:jc w:val="both"/>
        <w:rPr>
          <w:rFonts w:asciiTheme="minorHAnsi" w:hAnsiTheme="minorHAnsi"/>
          <w:sz w:val="22"/>
          <w:szCs w:val="22"/>
        </w:rPr>
      </w:pPr>
    </w:p>
    <w:p w:rsidR="001136D2" w:rsidRPr="00CE460F" w:rsidRDefault="00E47AA3" w:rsidP="00E47AA3">
      <w:pPr>
        <w:spacing w:line="336" w:lineRule="auto"/>
        <w:jc w:val="both"/>
        <w:rPr>
          <w:rFonts w:asciiTheme="minorHAnsi" w:hAnsiTheme="minorHAnsi" w:cs="Arial"/>
          <w:sz w:val="22"/>
          <w:szCs w:val="22"/>
        </w:rPr>
      </w:pPr>
      <w:r w:rsidRPr="00CE460F">
        <w:rPr>
          <w:rFonts w:asciiTheme="minorHAnsi" w:hAnsiTheme="minorHAnsi"/>
          <w:sz w:val="22"/>
          <w:szCs w:val="22"/>
        </w:rPr>
        <w:lastRenderedPageBreak/>
        <w:tab/>
      </w:r>
      <w:r w:rsidRPr="00CE460F">
        <w:rPr>
          <w:rFonts w:asciiTheme="minorHAnsi" w:hAnsiTheme="minorHAnsi"/>
          <w:sz w:val="22"/>
          <w:szCs w:val="22"/>
        </w:rPr>
        <w:tab/>
      </w:r>
      <w:r w:rsidRPr="00CE460F">
        <w:rPr>
          <w:rFonts w:asciiTheme="minorHAnsi" w:hAnsiTheme="minorHAnsi"/>
          <w:sz w:val="22"/>
          <w:szCs w:val="22"/>
        </w:rPr>
        <w:tab/>
      </w:r>
      <w:r w:rsidRPr="00CE460F">
        <w:rPr>
          <w:rFonts w:asciiTheme="minorHAnsi" w:hAnsiTheme="minorHAnsi"/>
          <w:sz w:val="22"/>
          <w:szCs w:val="22"/>
        </w:rPr>
        <w:tab/>
      </w:r>
      <w:r w:rsidRPr="00CE460F">
        <w:rPr>
          <w:rFonts w:asciiTheme="minorHAnsi" w:hAnsiTheme="minorHAnsi"/>
          <w:sz w:val="22"/>
          <w:szCs w:val="22"/>
        </w:rPr>
        <w:tab/>
      </w:r>
      <w:r w:rsidRPr="00CE460F">
        <w:rPr>
          <w:rFonts w:asciiTheme="minorHAnsi" w:hAnsiTheme="minorHAnsi"/>
          <w:sz w:val="22"/>
          <w:szCs w:val="22"/>
        </w:rPr>
        <w:tab/>
      </w:r>
      <w:r w:rsidRPr="00CE460F">
        <w:rPr>
          <w:rFonts w:asciiTheme="minorHAnsi" w:hAnsiTheme="minorHAnsi"/>
          <w:sz w:val="22"/>
          <w:szCs w:val="22"/>
        </w:rPr>
        <w:tab/>
      </w:r>
      <w:r w:rsidR="00884701" w:rsidRPr="00CE460F">
        <w:rPr>
          <w:rFonts w:asciiTheme="minorHAnsi" w:hAnsiTheme="minorHAnsi"/>
          <w:sz w:val="22"/>
          <w:szCs w:val="22"/>
        </w:rPr>
        <w:t>Firma</w:t>
      </w:r>
      <w:r w:rsidRPr="00CE460F">
        <w:rPr>
          <w:rFonts w:asciiTheme="minorHAnsi" w:hAnsiTheme="minorHAnsi"/>
          <w:sz w:val="22"/>
          <w:szCs w:val="22"/>
        </w:rPr>
        <w:t xml:space="preserve"> ____________________</w:t>
      </w:r>
      <w:r w:rsidRPr="00CE460F">
        <w:rPr>
          <w:rFonts w:asciiTheme="minorHAnsi" w:hAnsiTheme="minorHAnsi" w:cs="Arial"/>
          <w:sz w:val="22"/>
          <w:szCs w:val="22"/>
        </w:rPr>
        <w:t>______</w:t>
      </w:r>
    </w:p>
    <w:p w:rsidR="00053E3D" w:rsidRPr="00CE460F" w:rsidRDefault="00053E3D" w:rsidP="00E47AA3">
      <w:pPr>
        <w:spacing w:line="336" w:lineRule="auto"/>
        <w:jc w:val="both"/>
        <w:rPr>
          <w:rFonts w:asciiTheme="minorHAnsi" w:hAnsiTheme="minorHAnsi" w:cs="Arial"/>
          <w:sz w:val="22"/>
          <w:szCs w:val="22"/>
        </w:rPr>
      </w:pPr>
    </w:p>
    <w:p w:rsidR="0081327C" w:rsidRPr="00CE460F" w:rsidRDefault="0081327C" w:rsidP="0081327C">
      <w:pPr>
        <w:pStyle w:val="Rientronormale"/>
        <w:spacing w:line="360" w:lineRule="auto"/>
        <w:ind w:left="0"/>
        <w:jc w:val="both"/>
        <w:rPr>
          <w:rFonts w:asciiTheme="minorHAnsi" w:hAnsiTheme="minorHAnsi"/>
          <w:b/>
          <w:bCs/>
          <w:sz w:val="22"/>
        </w:rPr>
      </w:pPr>
      <w:r w:rsidRPr="00CE460F">
        <w:rPr>
          <w:rFonts w:asciiTheme="minorHAnsi" w:hAnsiTheme="minorHAnsi"/>
          <w:b/>
          <w:bCs/>
          <w:sz w:val="22"/>
        </w:rPr>
        <w:t>Allegati:</w:t>
      </w:r>
    </w:p>
    <w:p w:rsidR="00053E3D" w:rsidRDefault="0081327C" w:rsidP="0081327C">
      <w:pPr>
        <w:spacing w:line="336" w:lineRule="auto"/>
        <w:jc w:val="both"/>
        <w:rPr>
          <w:rFonts w:asciiTheme="minorHAnsi" w:hAnsiTheme="minorHAnsi"/>
          <w:sz w:val="22"/>
        </w:rPr>
      </w:pPr>
      <w:r w:rsidRPr="00CE460F">
        <w:rPr>
          <w:rFonts w:asciiTheme="minorHAnsi" w:hAnsiTheme="minorHAnsi"/>
          <w:sz w:val="22"/>
        </w:rPr>
        <w:t>- fot</w:t>
      </w:r>
      <w:r w:rsidR="00A11F4D">
        <w:rPr>
          <w:rFonts w:asciiTheme="minorHAnsi" w:hAnsiTheme="minorHAnsi"/>
          <w:sz w:val="22"/>
        </w:rPr>
        <w:t>ocopia del documento di riconoscimento</w:t>
      </w:r>
      <w:r w:rsidRPr="00CE460F">
        <w:rPr>
          <w:rFonts w:asciiTheme="minorHAnsi" w:hAnsiTheme="minorHAnsi"/>
          <w:sz w:val="22"/>
        </w:rPr>
        <w:t xml:space="preserve"> del</w:t>
      </w:r>
      <w:r w:rsidR="00A11F4D">
        <w:rPr>
          <w:rFonts w:asciiTheme="minorHAnsi" w:hAnsiTheme="minorHAnsi"/>
          <w:sz w:val="22"/>
        </w:rPr>
        <w:t>/i</w:t>
      </w:r>
      <w:r w:rsidRPr="00CE460F">
        <w:rPr>
          <w:rFonts w:asciiTheme="minorHAnsi" w:hAnsiTheme="minorHAnsi"/>
          <w:sz w:val="22"/>
        </w:rPr>
        <w:t xml:space="preserve"> sottoscrittore</w:t>
      </w:r>
      <w:r w:rsidR="00A11F4D">
        <w:rPr>
          <w:rFonts w:asciiTheme="minorHAnsi" w:hAnsiTheme="minorHAnsi"/>
          <w:sz w:val="22"/>
        </w:rPr>
        <w:t>/</w:t>
      </w:r>
      <w:r w:rsidR="00E07522">
        <w:rPr>
          <w:rFonts w:asciiTheme="minorHAnsi" w:hAnsiTheme="minorHAnsi"/>
          <w:sz w:val="22"/>
        </w:rPr>
        <w:t>i</w:t>
      </w:r>
      <w:r w:rsidR="00A11F4D">
        <w:rPr>
          <w:rFonts w:asciiTheme="minorHAnsi" w:hAnsiTheme="minorHAnsi"/>
          <w:sz w:val="22"/>
        </w:rPr>
        <w:t>. Se il sottoscrittore è un procuratore del legale rappresentante, va allegata copia conforme all’originale della relativa procura.</w:t>
      </w:r>
    </w:p>
    <w:p w:rsidR="00C50AEF" w:rsidRDefault="00C50AEF" w:rsidP="0081327C">
      <w:pPr>
        <w:spacing w:line="336" w:lineRule="auto"/>
        <w:jc w:val="both"/>
        <w:rPr>
          <w:rFonts w:asciiTheme="minorHAnsi" w:hAnsiTheme="minorHAnsi"/>
          <w:b/>
          <w:bCs/>
          <w:sz w:val="22"/>
        </w:rPr>
      </w:pPr>
    </w:p>
    <w:p w:rsidR="00C50AEF" w:rsidRDefault="00C50AEF" w:rsidP="0081327C">
      <w:pPr>
        <w:spacing w:line="336" w:lineRule="auto"/>
        <w:jc w:val="both"/>
        <w:rPr>
          <w:rFonts w:asciiTheme="minorHAnsi" w:hAnsiTheme="minorHAnsi"/>
          <w:sz w:val="22"/>
        </w:rPr>
      </w:pPr>
      <w:r>
        <w:rPr>
          <w:rFonts w:asciiTheme="minorHAnsi" w:hAnsiTheme="minorHAnsi"/>
          <w:b/>
          <w:bCs/>
          <w:sz w:val="22"/>
        </w:rPr>
        <w:t>Precisazioni</w:t>
      </w:r>
      <w:r w:rsidRPr="00CE460F">
        <w:rPr>
          <w:rFonts w:asciiTheme="minorHAnsi" w:hAnsiTheme="minorHAnsi"/>
          <w:b/>
          <w:bCs/>
          <w:sz w:val="22"/>
        </w:rPr>
        <w:t>:</w:t>
      </w:r>
    </w:p>
    <w:p w:rsidR="00D55F02" w:rsidRPr="00D55F02" w:rsidRDefault="00D55F02" w:rsidP="00D55F02">
      <w:pPr>
        <w:adjustRightInd w:val="0"/>
        <w:spacing w:line="336" w:lineRule="auto"/>
        <w:jc w:val="both"/>
        <w:rPr>
          <w:rFonts w:asciiTheme="minorHAnsi" w:hAnsiTheme="minorHAnsi"/>
          <w:sz w:val="22"/>
        </w:rPr>
      </w:pPr>
      <w:r>
        <w:rPr>
          <w:rFonts w:asciiTheme="minorHAnsi" w:hAnsiTheme="minorHAnsi"/>
          <w:sz w:val="22"/>
        </w:rPr>
        <w:t xml:space="preserve">- </w:t>
      </w:r>
      <w:r w:rsidRPr="00D55F02">
        <w:rPr>
          <w:rFonts w:asciiTheme="minorHAnsi" w:hAnsiTheme="minorHAnsi"/>
          <w:sz w:val="22"/>
        </w:rPr>
        <w:t xml:space="preserve">Le </w:t>
      </w:r>
      <w:r>
        <w:rPr>
          <w:rFonts w:asciiTheme="minorHAnsi" w:hAnsiTheme="minorHAnsi"/>
          <w:sz w:val="22"/>
        </w:rPr>
        <w:t>dichiarazioni</w:t>
      </w:r>
      <w:r w:rsidR="00AC31F8">
        <w:rPr>
          <w:rFonts w:asciiTheme="minorHAnsi" w:hAnsiTheme="minorHAnsi"/>
          <w:sz w:val="22"/>
        </w:rPr>
        <w:t xml:space="preserve"> </w:t>
      </w:r>
      <w:r>
        <w:rPr>
          <w:rFonts w:asciiTheme="minorHAnsi" w:hAnsiTheme="minorHAnsi"/>
          <w:sz w:val="22"/>
        </w:rPr>
        <w:t>di c</w:t>
      </w:r>
      <w:r w:rsidR="00AC423D">
        <w:rPr>
          <w:rFonts w:asciiTheme="minorHAnsi" w:hAnsiTheme="minorHAnsi"/>
          <w:sz w:val="22"/>
        </w:rPr>
        <w:t xml:space="preserve">ui alla lettera A), numeri 2), </w:t>
      </w:r>
      <w:r w:rsidRPr="00D55F02">
        <w:rPr>
          <w:rFonts w:asciiTheme="minorHAnsi" w:hAnsiTheme="minorHAnsi"/>
          <w:sz w:val="22"/>
        </w:rPr>
        <w:t>3)</w:t>
      </w:r>
      <w:r>
        <w:rPr>
          <w:rFonts w:asciiTheme="minorHAnsi" w:hAnsiTheme="minorHAnsi"/>
          <w:sz w:val="22"/>
        </w:rPr>
        <w:t>,</w:t>
      </w:r>
      <w:r w:rsidR="000313E6">
        <w:rPr>
          <w:rFonts w:asciiTheme="minorHAnsi" w:hAnsiTheme="minorHAnsi"/>
          <w:sz w:val="22"/>
        </w:rPr>
        <w:t xml:space="preserve"> e 14</w:t>
      </w:r>
      <w:r w:rsidR="00AC423D">
        <w:rPr>
          <w:rFonts w:asciiTheme="minorHAnsi" w:hAnsiTheme="minorHAnsi"/>
          <w:sz w:val="22"/>
        </w:rPr>
        <w:t>), e</w:t>
      </w:r>
      <w:r>
        <w:rPr>
          <w:rFonts w:asciiTheme="minorHAnsi" w:hAnsiTheme="minorHAnsi"/>
          <w:sz w:val="22"/>
        </w:rPr>
        <w:t xml:space="preserve"> alla lettera B</w:t>
      </w:r>
      <w:r w:rsidRPr="00D55F02">
        <w:rPr>
          <w:rFonts w:asciiTheme="minorHAnsi" w:hAnsiTheme="minorHAnsi"/>
          <w:sz w:val="22"/>
        </w:rPr>
        <w:t xml:space="preserve">) </w:t>
      </w:r>
      <w:r>
        <w:rPr>
          <w:rFonts w:asciiTheme="minorHAnsi" w:hAnsiTheme="minorHAnsi"/>
          <w:sz w:val="22"/>
        </w:rPr>
        <w:t>del presente Modello</w:t>
      </w:r>
      <w:r w:rsidRPr="00D55F02">
        <w:rPr>
          <w:rFonts w:asciiTheme="minorHAnsi" w:hAnsiTheme="minorHAnsi"/>
          <w:sz w:val="22"/>
        </w:rPr>
        <w:t xml:space="preserve">, devono essere rese personalmente da ciascuno dei soggetti indicati nell’articolo 38, comma 1, lettera b) del Codice (per le imprese individuali: titolare e direttore tecnico; per le società in nome collettivo: soci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w:t>
      </w:r>
    </w:p>
    <w:p w:rsidR="00A11F4D" w:rsidRPr="00A91636" w:rsidRDefault="00A11F4D" w:rsidP="00A91636">
      <w:pPr>
        <w:spacing w:line="336" w:lineRule="auto"/>
        <w:jc w:val="both"/>
        <w:rPr>
          <w:rFonts w:asciiTheme="minorHAnsi" w:hAnsiTheme="minorHAnsi"/>
          <w:sz w:val="22"/>
        </w:rPr>
      </w:pPr>
      <w:bookmarkStart w:id="0" w:name="_GoBack"/>
      <w:bookmarkEnd w:id="0"/>
    </w:p>
    <w:sectPr w:rsidR="00A11F4D" w:rsidRPr="00A91636" w:rsidSect="000D0EFD">
      <w:footerReference w:type="default" r:id="rId8"/>
      <w:pgSz w:w="12240" w:h="15840"/>
      <w:pgMar w:top="1417" w:right="1740" w:bottom="111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D4" w:rsidRDefault="00C41DD4" w:rsidP="005C5307">
      <w:r>
        <w:separator/>
      </w:r>
    </w:p>
  </w:endnote>
  <w:endnote w:type="continuationSeparator" w:id="0">
    <w:p w:rsidR="00C41DD4" w:rsidRDefault="00C41DD4" w:rsidP="005C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044814"/>
      <w:docPartObj>
        <w:docPartGallery w:val="Page Numbers (Bottom of Page)"/>
        <w:docPartUnique/>
      </w:docPartObj>
    </w:sdtPr>
    <w:sdtEndPr/>
    <w:sdtContent>
      <w:p w:rsidR="005C5307" w:rsidRDefault="00D00E6C">
        <w:pPr>
          <w:pStyle w:val="Pidipagina"/>
          <w:jc w:val="right"/>
        </w:pPr>
        <w:r>
          <w:fldChar w:fldCharType="begin"/>
        </w:r>
        <w:r w:rsidR="003B0D3D">
          <w:instrText xml:space="preserve"> PAGE   \* MERGEFORMAT </w:instrText>
        </w:r>
        <w:r>
          <w:fldChar w:fldCharType="separate"/>
        </w:r>
        <w:r w:rsidR="000313E6">
          <w:rPr>
            <w:noProof/>
          </w:rPr>
          <w:t>8</w:t>
        </w:r>
        <w:r>
          <w:rPr>
            <w:noProof/>
          </w:rPr>
          <w:fldChar w:fldCharType="end"/>
        </w:r>
      </w:p>
    </w:sdtContent>
  </w:sdt>
  <w:p w:rsidR="005C5307" w:rsidRDefault="005C53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D4" w:rsidRDefault="00C41DD4" w:rsidP="005C5307">
      <w:r>
        <w:separator/>
      </w:r>
    </w:p>
  </w:footnote>
  <w:footnote w:type="continuationSeparator" w:id="0">
    <w:p w:rsidR="00C41DD4" w:rsidRDefault="00C41DD4" w:rsidP="005C5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FC06"/>
    <w:multiLevelType w:val="singleLevel"/>
    <w:tmpl w:val="E452CDEC"/>
    <w:lvl w:ilvl="0">
      <w:start w:val="1"/>
      <w:numFmt w:val="decimal"/>
      <w:lvlText w:val="%1."/>
      <w:lvlJc w:val="left"/>
      <w:pPr>
        <w:tabs>
          <w:tab w:val="num" w:pos="360"/>
        </w:tabs>
        <w:ind w:left="360" w:hanging="360"/>
      </w:pPr>
      <w:rPr>
        <w:snapToGrid/>
        <w:sz w:val="22"/>
        <w:szCs w:val="22"/>
      </w:rPr>
    </w:lvl>
  </w:abstractNum>
  <w:abstractNum w:abstractNumId="1">
    <w:nsid w:val="006F3F75"/>
    <w:multiLevelType w:val="hybridMultilevel"/>
    <w:tmpl w:val="BD029D4A"/>
    <w:lvl w:ilvl="0" w:tplc="532C4E50">
      <w:start w:val="4"/>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ADE263"/>
    <w:multiLevelType w:val="singleLevel"/>
    <w:tmpl w:val="F6909D78"/>
    <w:lvl w:ilvl="0">
      <w:start w:val="4"/>
      <w:numFmt w:val="decimal"/>
      <w:lvlText w:val="%1."/>
      <w:lvlJc w:val="left"/>
      <w:pPr>
        <w:tabs>
          <w:tab w:val="num" w:pos="360"/>
        </w:tabs>
        <w:ind w:left="360" w:hanging="360"/>
      </w:pPr>
      <w:rPr>
        <w:rFonts w:hint="default"/>
        <w:snapToGrid/>
        <w:sz w:val="18"/>
        <w:szCs w:val="18"/>
      </w:rPr>
    </w:lvl>
  </w:abstractNum>
  <w:abstractNum w:abstractNumId="3">
    <w:nsid w:val="017E1D21"/>
    <w:multiLevelType w:val="singleLevel"/>
    <w:tmpl w:val="977C0EF6"/>
    <w:lvl w:ilvl="0">
      <w:start w:val="17"/>
      <w:numFmt w:val="decimal"/>
      <w:lvlText w:val="%1."/>
      <w:lvlJc w:val="left"/>
      <w:pPr>
        <w:tabs>
          <w:tab w:val="num" w:pos="360"/>
        </w:tabs>
        <w:ind w:left="432" w:hanging="360"/>
      </w:pPr>
      <w:rPr>
        <w:rFonts w:ascii="Arial" w:hAnsi="Arial" w:cs="Arial" w:hint="default"/>
        <w:i w:val="0"/>
        <w:iCs/>
        <w:snapToGrid/>
        <w:sz w:val="22"/>
        <w:szCs w:val="22"/>
      </w:rPr>
    </w:lvl>
  </w:abstractNum>
  <w:abstractNum w:abstractNumId="4">
    <w:nsid w:val="01A50FE1"/>
    <w:multiLevelType w:val="singleLevel"/>
    <w:tmpl w:val="61C07DDD"/>
    <w:lvl w:ilvl="0">
      <w:start w:val="13"/>
      <w:numFmt w:val="lowerLetter"/>
      <w:lvlText w:val="%1)"/>
      <w:lvlJc w:val="left"/>
      <w:pPr>
        <w:tabs>
          <w:tab w:val="num" w:pos="360"/>
        </w:tabs>
        <w:ind w:left="432"/>
      </w:pPr>
      <w:rPr>
        <w:snapToGrid/>
        <w:sz w:val="18"/>
        <w:szCs w:val="18"/>
      </w:rPr>
    </w:lvl>
  </w:abstractNum>
  <w:abstractNum w:abstractNumId="5">
    <w:nsid w:val="021FB3CA"/>
    <w:multiLevelType w:val="singleLevel"/>
    <w:tmpl w:val="48947638"/>
    <w:lvl w:ilvl="0">
      <w:start w:val="2"/>
      <w:numFmt w:val="lowerLetter"/>
      <w:lvlText w:val="%1)"/>
      <w:lvlJc w:val="left"/>
      <w:pPr>
        <w:tabs>
          <w:tab w:val="num" w:pos="288"/>
        </w:tabs>
        <w:ind w:left="432"/>
      </w:pPr>
      <w:rPr>
        <w:snapToGrid/>
        <w:sz w:val="18"/>
        <w:szCs w:val="18"/>
      </w:rPr>
    </w:lvl>
  </w:abstractNum>
  <w:abstractNum w:abstractNumId="6">
    <w:nsid w:val="031CA322"/>
    <w:multiLevelType w:val="singleLevel"/>
    <w:tmpl w:val="5A01785A"/>
    <w:lvl w:ilvl="0">
      <w:start w:val="1"/>
      <w:numFmt w:val="decimal"/>
      <w:lvlText w:val="%1."/>
      <w:lvlJc w:val="left"/>
      <w:pPr>
        <w:tabs>
          <w:tab w:val="num" w:pos="288"/>
        </w:tabs>
        <w:ind w:left="432"/>
      </w:pPr>
      <w:rPr>
        <w:snapToGrid/>
        <w:sz w:val="18"/>
        <w:szCs w:val="18"/>
      </w:rPr>
    </w:lvl>
  </w:abstractNum>
  <w:abstractNum w:abstractNumId="7">
    <w:nsid w:val="03C10ED0"/>
    <w:multiLevelType w:val="singleLevel"/>
    <w:tmpl w:val="72407ABA"/>
    <w:lvl w:ilvl="0">
      <w:start w:val="19"/>
      <w:numFmt w:val="decimal"/>
      <w:lvlText w:val="%1."/>
      <w:lvlJc w:val="left"/>
      <w:pPr>
        <w:tabs>
          <w:tab w:val="num" w:pos="432"/>
        </w:tabs>
        <w:ind w:left="432" w:hanging="432"/>
      </w:pPr>
      <w:rPr>
        <w:rFonts w:ascii="Arial" w:hAnsi="Arial" w:cs="Arial" w:hint="default"/>
        <w:i w:val="0"/>
        <w:iCs/>
        <w:snapToGrid/>
        <w:sz w:val="22"/>
        <w:szCs w:val="22"/>
      </w:rPr>
    </w:lvl>
  </w:abstractNum>
  <w:abstractNum w:abstractNumId="8">
    <w:nsid w:val="0406CCAD"/>
    <w:multiLevelType w:val="singleLevel"/>
    <w:tmpl w:val="B97EBB36"/>
    <w:lvl w:ilvl="0">
      <w:start w:val="11"/>
      <w:numFmt w:val="decimal"/>
      <w:lvlText w:val="%1."/>
      <w:lvlJc w:val="left"/>
      <w:pPr>
        <w:tabs>
          <w:tab w:val="num" w:pos="432"/>
        </w:tabs>
        <w:ind w:left="504" w:hanging="432"/>
      </w:pPr>
      <w:rPr>
        <w:rFonts w:hint="default"/>
        <w:snapToGrid/>
        <w:sz w:val="18"/>
        <w:szCs w:val="18"/>
      </w:rPr>
    </w:lvl>
  </w:abstractNum>
  <w:abstractNum w:abstractNumId="9">
    <w:nsid w:val="0430AAF2"/>
    <w:multiLevelType w:val="singleLevel"/>
    <w:tmpl w:val="03A7E188"/>
    <w:lvl w:ilvl="0">
      <w:start w:val="1"/>
      <w:numFmt w:val="decimal"/>
      <w:lvlText w:val="%1."/>
      <w:lvlJc w:val="left"/>
      <w:pPr>
        <w:tabs>
          <w:tab w:val="num" w:pos="360"/>
        </w:tabs>
        <w:ind w:left="432"/>
      </w:pPr>
      <w:rPr>
        <w:snapToGrid/>
        <w:sz w:val="18"/>
        <w:szCs w:val="18"/>
      </w:rPr>
    </w:lvl>
  </w:abstractNum>
  <w:abstractNum w:abstractNumId="10">
    <w:nsid w:val="04A27F57"/>
    <w:multiLevelType w:val="singleLevel"/>
    <w:tmpl w:val="B4A0EFD6"/>
    <w:lvl w:ilvl="0">
      <w:start w:val="6"/>
      <w:numFmt w:val="decimal"/>
      <w:lvlText w:val="%1."/>
      <w:lvlJc w:val="left"/>
      <w:pPr>
        <w:tabs>
          <w:tab w:val="num" w:pos="360"/>
        </w:tabs>
        <w:ind w:left="432" w:hanging="360"/>
      </w:pPr>
      <w:rPr>
        <w:rFonts w:hint="default"/>
        <w:snapToGrid/>
        <w:sz w:val="18"/>
        <w:szCs w:val="18"/>
      </w:rPr>
    </w:lvl>
  </w:abstractNum>
  <w:abstractNum w:abstractNumId="11">
    <w:nsid w:val="04BE981F"/>
    <w:multiLevelType w:val="singleLevel"/>
    <w:tmpl w:val="238803CD"/>
    <w:lvl w:ilvl="0">
      <w:start w:val="1"/>
      <w:numFmt w:val="decimal"/>
      <w:lvlText w:val="%1."/>
      <w:lvlJc w:val="left"/>
      <w:pPr>
        <w:tabs>
          <w:tab w:val="num" w:pos="2664"/>
        </w:tabs>
        <w:ind w:left="432"/>
      </w:pPr>
      <w:rPr>
        <w:snapToGrid/>
        <w:sz w:val="18"/>
        <w:szCs w:val="18"/>
      </w:rPr>
    </w:lvl>
  </w:abstractNum>
  <w:abstractNum w:abstractNumId="12">
    <w:nsid w:val="0687912C"/>
    <w:multiLevelType w:val="singleLevel"/>
    <w:tmpl w:val="0C60921A"/>
    <w:lvl w:ilvl="0">
      <w:start w:val="2"/>
      <w:numFmt w:val="decimal"/>
      <w:lvlText w:val="%1."/>
      <w:lvlJc w:val="left"/>
      <w:pPr>
        <w:tabs>
          <w:tab w:val="num" w:pos="288"/>
        </w:tabs>
        <w:ind w:left="432"/>
      </w:pPr>
      <w:rPr>
        <w:snapToGrid/>
        <w:sz w:val="18"/>
        <w:szCs w:val="18"/>
      </w:rPr>
    </w:lvl>
  </w:abstractNum>
  <w:abstractNum w:abstractNumId="13">
    <w:nsid w:val="07511259"/>
    <w:multiLevelType w:val="singleLevel"/>
    <w:tmpl w:val="6522C4F8"/>
    <w:lvl w:ilvl="0">
      <w:start w:val="13"/>
      <w:numFmt w:val="decimal"/>
      <w:lvlText w:val="%1."/>
      <w:lvlJc w:val="left"/>
      <w:pPr>
        <w:tabs>
          <w:tab w:val="num" w:pos="432"/>
        </w:tabs>
        <w:ind w:left="432" w:hanging="360"/>
      </w:pPr>
      <w:rPr>
        <w:i/>
        <w:iCs/>
        <w:snapToGrid/>
        <w:sz w:val="18"/>
        <w:szCs w:val="18"/>
      </w:rPr>
    </w:lvl>
  </w:abstractNum>
  <w:abstractNum w:abstractNumId="14">
    <w:nsid w:val="07B2E690"/>
    <w:multiLevelType w:val="singleLevel"/>
    <w:tmpl w:val="4C2E079B"/>
    <w:lvl w:ilvl="0">
      <w:start w:val="1"/>
      <w:numFmt w:val="decimal"/>
      <w:lvlText w:val="%1."/>
      <w:lvlJc w:val="left"/>
      <w:pPr>
        <w:tabs>
          <w:tab w:val="num" w:pos="144"/>
        </w:tabs>
        <w:ind w:left="432"/>
      </w:pPr>
      <w:rPr>
        <w:snapToGrid/>
        <w:sz w:val="18"/>
        <w:szCs w:val="18"/>
      </w:rPr>
    </w:lvl>
  </w:abstractNum>
  <w:abstractNum w:abstractNumId="15">
    <w:nsid w:val="07E1DCBC"/>
    <w:multiLevelType w:val="singleLevel"/>
    <w:tmpl w:val="87E29356"/>
    <w:lvl w:ilvl="0">
      <w:start w:val="5"/>
      <w:numFmt w:val="lowerLetter"/>
      <w:lvlText w:val="%1)"/>
      <w:lvlJc w:val="left"/>
      <w:pPr>
        <w:tabs>
          <w:tab w:val="num" w:pos="288"/>
        </w:tabs>
        <w:ind w:left="432"/>
      </w:pPr>
      <w:rPr>
        <w:snapToGrid/>
        <w:sz w:val="22"/>
        <w:szCs w:val="22"/>
      </w:rPr>
    </w:lvl>
  </w:abstractNum>
  <w:abstractNum w:abstractNumId="16">
    <w:nsid w:val="45CB4878"/>
    <w:multiLevelType w:val="hybridMultilevel"/>
    <w:tmpl w:val="8A206F8E"/>
    <w:lvl w:ilvl="0" w:tplc="880CB7E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2"/>
    <w:lvlOverride w:ilvl="0">
      <w:lvl w:ilvl="0">
        <w:numFmt w:val="decimal"/>
        <w:lvlText w:val="%1."/>
        <w:lvlJc w:val="left"/>
        <w:pPr>
          <w:tabs>
            <w:tab w:val="num" w:pos="432"/>
          </w:tabs>
          <w:ind w:left="432" w:hanging="432"/>
        </w:pPr>
        <w:rPr>
          <w:snapToGrid/>
          <w:sz w:val="18"/>
          <w:szCs w:val="18"/>
        </w:rPr>
      </w:lvl>
    </w:lvlOverride>
  </w:num>
  <w:num w:numId="4">
    <w:abstractNumId w:val="5"/>
  </w:num>
  <w:num w:numId="5">
    <w:abstractNumId w:val="10"/>
  </w:num>
  <w:num w:numId="6">
    <w:abstractNumId w:val="10"/>
    <w:lvlOverride w:ilvl="0">
      <w:lvl w:ilvl="0">
        <w:numFmt w:val="decimal"/>
        <w:lvlText w:val="%1."/>
        <w:lvlJc w:val="left"/>
        <w:pPr>
          <w:tabs>
            <w:tab w:val="num" w:pos="360"/>
          </w:tabs>
          <w:ind w:left="432" w:hanging="360"/>
        </w:pPr>
        <w:rPr>
          <w:rFonts w:ascii="Bookman Old Style" w:hAnsi="Bookman Old Style" w:cs="Bookman Old Style"/>
          <w:i w:val="0"/>
          <w:iCs/>
          <w:snapToGrid/>
          <w:sz w:val="18"/>
          <w:szCs w:val="18"/>
        </w:rPr>
      </w:lvl>
    </w:lvlOverride>
  </w:num>
  <w:num w:numId="7">
    <w:abstractNumId w:val="8"/>
  </w:num>
  <w:num w:numId="8">
    <w:abstractNumId w:val="12"/>
  </w:num>
  <w:num w:numId="9">
    <w:abstractNumId w:val="14"/>
  </w:num>
  <w:num w:numId="10">
    <w:abstractNumId w:val="15"/>
  </w:num>
  <w:num w:numId="11">
    <w:abstractNumId w:val="15"/>
    <w:lvlOverride w:ilvl="0">
      <w:lvl w:ilvl="0">
        <w:numFmt w:val="lowerLetter"/>
        <w:lvlText w:val="%1)"/>
        <w:lvlJc w:val="left"/>
        <w:pPr>
          <w:tabs>
            <w:tab w:val="num" w:pos="216"/>
          </w:tabs>
          <w:ind w:left="432"/>
        </w:pPr>
        <w:rPr>
          <w:snapToGrid/>
          <w:sz w:val="18"/>
          <w:szCs w:val="18"/>
        </w:rPr>
      </w:lvl>
    </w:lvlOverride>
  </w:num>
  <w:num w:numId="12">
    <w:abstractNumId w:val="4"/>
  </w:num>
  <w:num w:numId="13">
    <w:abstractNumId w:val="4"/>
    <w:lvlOverride w:ilvl="0">
      <w:lvl w:ilvl="0">
        <w:numFmt w:val="lowerLetter"/>
        <w:lvlText w:val="%1)"/>
        <w:lvlJc w:val="left"/>
        <w:pPr>
          <w:tabs>
            <w:tab w:val="num" w:pos="288"/>
          </w:tabs>
          <w:ind w:left="432"/>
        </w:pPr>
        <w:rPr>
          <w:snapToGrid/>
          <w:sz w:val="18"/>
          <w:szCs w:val="18"/>
        </w:rPr>
      </w:lvl>
    </w:lvlOverride>
  </w:num>
  <w:num w:numId="14">
    <w:abstractNumId w:val="4"/>
    <w:lvlOverride w:ilvl="0">
      <w:lvl w:ilvl="0">
        <w:numFmt w:val="lowerLetter"/>
        <w:lvlText w:val="%1)"/>
        <w:lvlJc w:val="left"/>
        <w:pPr>
          <w:tabs>
            <w:tab w:val="num" w:pos="360"/>
          </w:tabs>
          <w:ind w:left="432"/>
        </w:pPr>
        <w:rPr>
          <w:rFonts w:ascii="Bookman Old Style" w:hAnsi="Bookman Old Style" w:cs="Bookman Old Style"/>
          <w:i/>
          <w:iCs/>
          <w:snapToGrid/>
          <w:sz w:val="18"/>
          <w:szCs w:val="18"/>
        </w:rPr>
      </w:lvl>
    </w:lvlOverride>
  </w:num>
  <w:num w:numId="15">
    <w:abstractNumId w:val="6"/>
  </w:num>
  <w:num w:numId="16">
    <w:abstractNumId w:val="13"/>
  </w:num>
  <w:num w:numId="17">
    <w:abstractNumId w:val="13"/>
    <w:lvlOverride w:ilvl="0">
      <w:lvl w:ilvl="0">
        <w:start w:val="14"/>
        <w:numFmt w:val="decimal"/>
        <w:lvlText w:val="%1."/>
        <w:lvlJc w:val="left"/>
        <w:pPr>
          <w:tabs>
            <w:tab w:val="num" w:pos="360"/>
          </w:tabs>
          <w:ind w:left="432" w:hanging="360"/>
        </w:pPr>
        <w:rPr>
          <w:rFonts w:hint="default"/>
          <w:i/>
          <w:iCs/>
          <w:snapToGrid/>
          <w:sz w:val="18"/>
          <w:szCs w:val="18"/>
        </w:rPr>
      </w:lvl>
    </w:lvlOverride>
  </w:num>
  <w:num w:numId="18">
    <w:abstractNumId w:val="9"/>
  </w:num>
  <w:num w:numId="19">
    <w:abstractNumId w:val="9"/>
    <w:lvlOverride w:ilvl="0">
      <w:lvl w:ilvl="0">
        <w:numFmt w:val="decimal"/>
        <w:lvlText w:val="%1."/>
        <w:lvlJc w:val="left"/>
        <w:pPr>
          <w:tabs>
            <w:tab w:val="num" w:pos="360"/>
          </w:tabs>
          <w:ind w:left="432"/>
        </w:pPr>
        <w:rPr>
          <w:i/>
          <w:iCs/>
          <w:snapToGrid/>
          <w:sz w:val="18"/>
          <w:szCs w:val="18"/>
        </w:rPr>
      </w:lvl>
    </w:lvlOverride>
  </w:num>
  <w:num w:numId="20">
    <w:abstractNumId w:val="11"/>
  </w:num>
  <w:num w:numId="21">
    <w:abstractNumId w:val="11"/>
    <w:lvlOverride w:ilvl="0">
      <w:lvl w:ilvl="0">
        <w:numFmt w:val="decimal"/>
        <w:lvlText w:val="%1."/>
        <w:lvlJc w:val="left"/>
        <w:pPr>
          <w:tabs>
            <w:tab w:val="num" w:pos="3024"/>
          </w:tabs>
          <w:ind w:left="432"/>
        </w:pPr>
        <w:rPr>
          <w:snapToGrid/>
          <w:sz w:val="18"/>
          <w:szCs w:val="18"/>
        </w:rPr>
      </w:lvl>
    </w:lvlOverride>
  </w:num>
  <w:num w:numId="22">
    <w:abstractNumId w:val="3"/>
  </w:num>
  <w:num w:numId="23">
    <w:abstractNumId w:val="7"/>
  </w:num>
  <w:num w:numId="24">
    <w:abstractNumId w:val="7"/>
    <w:lvlOverride w:ilvl="0">
      <w:lvl w:ilvl="0">
        <w:numFmt w:val="decimal"/>
        <w:lvlText w:val="%1."/>
        <w:lvlJc w:val="left"/>
        <w:pPr>
          <w:tabs>
            <w:tab w:val="num" w:pos="430"/>
          </w:tabs>
          <w:ind w:left="502" w:hanging="360"/>
        </w:pPr>
        <w:rPr>
          <w:rFonts w:ascii="Arial" w:hAnsi="Arial" w:cs="Arial" w:hint="default"/>
          <w:i/>
          <w:snapToGrid/>
          <w:sz w:val="22"/>
          <w:szCs w:val="22"/>
        </w:rPr>
      </w:lvl>
    </w:lvlOverride>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586A"/>
    <w:rsid w:val="00004CFD"/>
    <w:rsid w:val="00011E99"/>
    <w:rsid w:val="0001777D"/>
    <w:rsid w:val="00017A78"/>
    <w:rsid w:val="00023F1A"/>
    <w:rsid w:val="000313E6"/>
    <w:rsid w:val="000507F5"/>
    <w:rsid w:val="00051194"/>
    <w:rsid w:val="00053E3D"/>
    <w:rsid w:val="00061300"/>
    <w:rsid w:val="000615C3"/>
    <w:rsid w:val="000631A2"/>
    <w:rsid w:val="00064E64"/>
    <w:rsid w:val="00075288"/>
    <w:rsid w:val="0008217E"/>
    <w:rsid w:val="00085033"/>
    <w:rsid w:val="000905B8"/>
    <w:rsid w:val="000C1664"/>
    <w:rsid w:val="000C4E71"/>
    <w:rsid w:val="000D0EFD"/>
    <w:rsid w:val="000D49A5"/>
    <w:rsid w:val="000D4ECF"/>
    <w:rsid w:val="000E4F0B"/>
    <w:rsid w:val="000F0EF2"/>
    <w:rsid w:val="001136D2"/>
    <w:rsid w:val="0011442B"/>
    <w:rsid w:val="00121B9E"/>
    <w:rsid w:val="00125C0A"/>
    <w:rsid w:val="00130EFD"/>
    <w:rsid w:val="00137012"/>
    <w:rsid w:val="00163871"/>
    <w:rsid w:val="001673B5"/>
    <w:rsid w:val="001714ED"/>
    <w:rsid w:val="001722C0"/>
    <w:rsid w:val="001923F9"/>
    <w:rsid w:val="001955A7"/>
    <w:rsid w:val="001C7EEC"/>
    <w:rsid w:val="0022475F"/>
    <w:rsid w:val="002449EB"/>
    <w:rsid w:val="00255608"/>
    <w:rsid w:val="00261EBE"/>
    <w:rsid w:val="0027511D"/>
    <w:rsid w:val="00276C87"/>
    <w:rsid w:val="002771F4"/>
    <w:rsid w:val="00283F42"/>
    <w:rsid w:val="002A2A43"/>
    <w:rsid w:val="002A7328"/>
    <w:rsid w:val="002B1974"/>
    <w:rsid w:val="002B29CF"/>
    <w:rsid w:val="002D4E0F"/>
    <w:rsid w:val="002D6BBA"/>
    <w:rsid w:val="002E499C"/>
    <w:rsid w:val="002E5742"/>
    <w:rsid w:val="00325F17"/>
    <w:rsid w:val="00332F7D"/>
    <w:rsid w:val="003331FA"/>
    <w:rsid w:val="00334CA8"/>
    <w:rsid w:val="00337BAD"/>
    <w:rsid w:val="00375766"/>
    <w:rsid w:val="003809D5"/>
    <w:rsid w:val="003A14C8"/>
    <w:rsid w:val="003A443D"/>
    <w:rsid w:val="003B0D3D"/>
    <w:rsid w:val="003B6E2F"/>
    <w:rsid w:val="003E0DB5"/>
    <w:rsid w:val="003E3EF4"/>
    <w:rsid w:val="003E6CD7"/>
    <w:rsid w:val="00412932"/>
    <w:rsid w:val="00413ECB"/>
    <w:rsid w:val="0041731C"/>
    <w:rsid w:val="00420169"/>
    <w:rsid w:val="004228C9"/>
    <w:rsid w:val="00445BBD"/>
    <w:rsid w:val="00452269"/>
    <w:rsid w:val="004526B1"/>
    <w:rsid w:val="004533FC"/>
    <w:rsid w:val="00462577"/>
    <w:rsid w:val="00485030"/>
    <w:rsid w:val="004A2577"/>
    <w:rsid w:val="004A2B59"/>
    <w:rsid w:val="004B090F"/>
    <w:rsid w:val="004B4829"/>
    <w:rsid w:val="004B494B"/>
    <w:rsid w:val="004C57D2"/>
    <w:rsid w:val="004D12D7"/>
    <w:rsid w:val="004D67EA"/>
    <w:rsid w:val="004E1B98"/>
    <w:rsid w:val="004E3983"/>
    <w:rsid w:val="004E5244"/>
    <w:rsid w:val="005048C4"/>
    <w:rsid w:val="005052FB"/>
    <w:rsid w:val="00507396"/>
    <w:rsid w:val="005245A2"/>
    <w:rsid w:val="005279B0"/>
    <w:rsid w:val="005539E8"/>
    <w:rsid w:val="00554E78"/>
    <w:rsid w:val="00562EB6"/>
    <w:rsid w:val="005632BE"/>
    <w:rsid w:val="00567AA9"/>
    <w:rsid w:val="00570D9C"/>
    <w:rsid w:val="00593566"/>
    <w:rsid w:val="005B3E44"/>
    <w:rsid w:val="005B48F6"/>
    <w:rsid w:val="005C5307"/>
    <w:rsid w:val="005C6824"/>
    <w:rsid w:val="005F19ED"/>
    <w:rsid w:val="006035EF"/>
    <w:rsid w:val="00613008"/>
    <w:rsid w:val="0062111C"/>
    <w:rsid w:val="00622323"/>
    <w:rsid w:val="00645AE0"/>
    <w:rsid w:val="0065422F"/>
    <w:rsid w:val="006657CD"/>
    <w:rsid w:val="00672622"/>
    <w:rsid w:val="0068780A"/>
    <w:rsid w:val="006927EC"/>
    <w:rsid w:val="006941FD"/>
    <w:rsid w:val="006958FC"/>
    <w:rsid w:val="006F0AC7"/>
    <w:rsid w:val="006F20C9"/>
    <w:rsid w:val="007272E7"/>
    <w:rsid w:val="00747AC0"/>
    <w:rsid w:val="0076443A"/>
    <w:rsid w:val="00776D67"/>
    <w:rsid w:val="007847E5"/>
    <w:rsid w:val="007A18D6"/>
    <w:rsid w:val="007C641D"/>
    <w:rsid w:val="007F01DB"/>
    <w:rsid w:val="007F0E50"/>
    <w:rsid w:val="007F5E61"/>
    <w:rsid w:val="00804213"/>
    <w:rsid w:val="0081327C"/>
    <w:rsid w:val="00822C52"/>
    <w:rsid w:val="008452EF"/>
    <w:rsid w:val="00854593"/>
    <w:rsid w:val="00866AE1"/>
    <w:rsid w:val="00866BDB"/>
    <w:rsid w:val="00884701"/>
    <w:rsid w:val="00885B29"/>
    <w:rsid w:val="00886209"/>
    <w:rsid w:val="008A1699"/>
    <w:rsid w:val="008A2AD3"/>
    <w:rsid w:val="008B4F2F"/>
    <w:rsid w:val="008C2290"/>
    <w:rsid w:val="008E49EF"/>
    <w:rsid w:val="008F5869"/>
    <w:rsid w:val="009326B5"/>
    <w:rsid w:val="009373F6"/>
    <w:rsid w:val="00970609"/>
    <w:rsid w:val="00971251"/>
    <w:rsid w:val="00972C82"/>
    <w:rsid w:val="00977B00"/>
    <w:rsid w:val="00982531"/>
    <w:rsid w:val="00997ED4"/>
    <w:rsid w:val="009B022A"/>
    <w:rsid w:val="009B2666"/>
    <w:rsid w:val="009B6726"/>
    <w:rsid w:val="009D3D80"/>
    <w:rsid w:val="009D5F34"/>
    <w:rsid w:val="009F58E0"/>
    <w:rsid w:val="00A03061"/>
    <w:rsid w:val="00A0320A"/>
    <w:rsid w:val="00A11F4D"/>
    <w:rsid w:val="00A22C23"/>
    <w:rsid w:val="00A26FC2"/>
    <w:rsid w:val="00A36EFF"/>
    <w:rsid w:val="00A44663"/>
    <w:rsid w:val="00A500E2"/>
    <w:rsid w:val="00A54F93"/>
    <w:rsid w:val="00A66982"/>
    <w:rsid w:val="00A676F0"/>
    <w:rsid w:val="00A7336D"/>
    <w:rsid w:val="00A75A6A"/>
    <w:rsid w:val="00A75FC7"/>
    <w:rsid w:val="00A860B4"/>
    <w:rsid w:val="00A906C3"/>
    <w:rsid w:val="00A91636"/>
    <w:rsid w:val="00AA2DAB"/>
    <w:rsid w:val="00AA6519"/>
    <w:rsid w:val="00AC316D"/>
    <w:rsid w:val="00AC31F8"/>
    <w:rsid w:val="00AC423D"/>
    <w:rsid w:val="00AD67F2"/>
    <w:rsid w:val="00AE1BA4"/>
    <w:rsid w:val="00AE20AE"/>
    <w:rsid w:val="00AF0273"/>
    <w:rsid w:val="00B02FD4"/>
    <w:rsid w:val="00B1741D"/>
    <w:rsid w:val="00B325CD"/>
    <w:rsid w:val="00B43BBD"/>
    <w:rsid w:val="00B5002F"/>
    <w:rsid w:val="00B5490C"/>
    <w:rsid w:val="00B66740"/>
    <w:rsid w:val="00B70260"/>
    <w:rsid w:val="00B7150D"/>
    <w:rsid w:val="00B81670"/>
    <w:rsid w:val="00BD1D2F"/>
    <w:rsid w:val="00BE512D"/>
    <w:rsid w:val="00BF6D3C"/>
    <w:rsid w:val="00C005A8"/>
    <w:rsid w:val="00C00B6A"/>
    <w:rsid w:val="00C12CD7"/>
    <w:rsid w:val="00C179E5"/>
    <w:rsid w:val="00C41DD4"/>
    <w:rsid w:val="00C45B08"/>
    <w:rsid w:val="00C50AEF"/>
    <w:rsid w:val="00C52B46"/>
    <w:rsid w:val="00C631B6"/>
    <w:rsid w:val="00C77D9B"/>
    <w:rsid w:val="00C813EA"/>
    <w:rsid w:val="00C8265F"/>
    <w:rsid w:val="00CA3F3A"/>
    <w:rsid w:val="00CA4B30"/>
    <w:rsid w:val="00CB23C4"/>
    <w:rsid w:val="00CC00D9"/>
    <w:rsid w:val="00CD394A"/>
    <w:rsid w:val="00CE0F11"/>
    <w:rsid w:val="00CE460F"/>
    <w:rsid w:val="00CF1CB8"/>
    <w:rsid w:val="00D00E6C"/>
    <w:rsid w:val="00D01175"/>
    <w:rsid w:val="00D04C92"/>
    <w:rsid w:val="00D06C6A"/>
    <w:rsid w:val="00D20D6F"/>
    <w:rsid w:val="00D34319"/>
    <w:rsid w:val="00D34F23"/>
    <w:rsid w:val="00D40545"/>
    <w:rsid w:val="00D40C73"/>
    <w:rsid w:val="00D41A44"/>
    <w:rsid w:val="00D435AD"/>
    <w:rsid w:val="00D47C2F"/>
    <w:rsid w:val="00D55F02"/>
    <w:rsid w:val="00D624E3"/>
    <w:rsid w:val="00D82561"/>
    <w:rsid w:val="00D82945"/>
    <w:rsid w:val="00D861D4"/>
    <w:rsid w:val="00D871A2"/>
    <w:rsid w:val="00DD3C84"/>
    <w:rsid w:val="00DE1FC3"/>
    <w:rsid w:val="00E031B6"/>
    <w:rsid w:val="00E05B7C"/>
    <w:rsid w:val="00E07522"/>
    <w:rsid w:val="00E47AA3"/>
    <w:rsid w:val="00E6520E"/>
    <w:rsid w:val="00E77C70"/>
    <w:rsid w:val="00E83F47"/>
    <w:rsid w:val="00EA5B4D"/>
    <w:rsid w:val="00EA6055"/>
    <w:rsid w:val="00EB430C"/>
    <w:rsid w:val="00EC4DE5"/>
    <w:rsid w:val="00EE50A8"/>
    <w:rsid w:val="00EE6CA7"/>
    <w:rsid w:val="00EF3134"/>
    <w:rsid w:val="00F41977"/>
    <w:rsid w:val="00F57D6D"/>
    <w:rsid w:val="00F6542F"/>
    <w:rsid w:val="00F90DDE"/>
    <w:rsid w:val="00F9656D"/>
    <w:rsid w:val="00FB4C3A"/>
    <w:rsid w:val="00FC2767"/>
    <w:rsid w:val="00FC3F9E"/>
    <w:rsid w:val="00FC63ED"/>
    <w:rsid w:val="00FD0751"/>
    <w:rsid w:val="00FD22C7"/>
    <w:rsid w:val="00FE0659"/>
    <w:rsid w:val="00FF58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2C03CE-3AB0-4310-9990-0A442B6D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FD"/>
    <w:pPr>
      <w:widowControl w:val="0"/>
      <w:autoSpaceDE w:val="0"/>
      <w:autoSpaceDN w:val="0"/>
      <w:spacing w:after="0" w:line="240" w:lineRule="auto"/>
    </w:pPr>
    <w:rPr>
      <w:rFonts w:ascii="Times New Roman" w:hAnsi="Times New Roman" w:cs="Times New Roman"/>
      <w:sz w:val="24"/>
      <w:szCs w:val="24"/>
    </w:rPr>
  </w:style>
  <w:style w:type="paragraph" w:styleId="Titolo2">
    <w:name w:val="heading 2"/>
    <w:basedOn w:val="Normale"/>
    <w:next w:val="Normale"/>
    <w:link w:val="Titolo2Carattere"/>
    <w:uiPriority w:val="9"/>
    <w:semiHidden/>
    <w:unhideWhenUsed/>
    <w:qFormat/>
    <w:rsid w:val="00053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qFormat/>
    <w:rsid w:val="00053E3D"/>
    <w:pPr>
      <w:keepNext/>
      <w:widowControl/>
      <w:autoSpaceDE/>
      <w:autoSpaceDN/>
      <w:jc w:val="center"/>
      <w:outlineLvl w:val="5"/>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07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751"/>
    <w:rPr>
      <w:rFonts w:ascii="Tahoma" w:hAnsi="Tahoma" w:cs="Tahoma"/>
      <w:sz w:val="16"/>
      <w:szCs w:val="16"/>
    </w:rPr>
  </w:style>
  <w:style w:type="paragraph" w:styleId="Paragrafoelenco">
    <w:name w:val="List Paragraph"/>
    <w:basedOn w:val="Normale"/>
    <w:uiPriority w:val="34"/>
    <w:qFormat/>
    <w:rsid w:val="00017A78"/>
    <w:pPr>
      <w:ind w:left="720"/>
      <w:contextualSpacing/>
    </w:pPr>
  </w:style>
  <w:style w:type="character" w:customStyle="1" w:styleId="Titolo6Carattere">
    <w:name w:val="Titolo 6 Carattere"/>
    <w:basedOn w:val="Carpredefinitoparagrafo"/>
    <w:link w:val="Titolo6"/>
    <w:rsid w:val="00053E3D"/>
    <w:rPr>
      <w:rFonts w:ascii="Times New Roman" w:eastAsia="Times New Roman" w:hAnsi="Times New Roman" w:cs="Times New Roman"/>
      <w:sz w:val="24"/>
      <w:szCs w:val="20"/>
    </w:rPr>
  </w:style>
  <w:style w:type="paragraph" w:styleId="Corpodeltesto2">
    <w:name w:val="Body Text 2"/>
    <w:basedOn w:val="Normale"/>
    <w:link w:val="Corpodeltesto2Carattere"/>
    <w:semiHidden/>
    <w:rsid w:val="00053E3D"/>
    <w:pPr>
      <w:widowControl/>
      <w:autoSpaceDE/>
      <w:autoSpaceDN/>
      <w:ind w:right="-284"/>
      <w:jc w:val="both"/>
    </w:pPr>
    <w:rPr>
      <w:rFonts w:eastAsia="Times New Roman"/>
      <w:b/>
      <w:szCs w:val="20"/>
    </w:rPr>
  </w:style>
  <w:style w:type="character" w:customStyle="1" w:styleId="Corpodeltesto2Carattere">
    <w:name w:val="Corpo del testo 2 Carattere"/>
    <w:basedOn w:val="Carpredefinitoparagrafo"/>
    <w:link w:val="Corpodeltesto2"/>
    <w:semiHidden/>
    <w:rsid w:val="00053E3D"/>
    <w:rPr>
      <w:rFonts w:ascii="Times New Roman" w:eastAsia="Times New Roman" w:hAnsi="Times New Roman" w:cs="Times New Roman"/>
      <w:b/>
      <w:sz w:val="24"/>
      <w:szCs w:val="20"/>
    </w:rPr>
  </w:style>
  <w:style w:type="paragraph" w:styleId="Rientronormale">
    <w:name w:val="Normal Indent"/>
    <w:basedOn w:val="Normale"/>
    <w:semiHidden/>
    <w:rsid w:val="00053E3D"/>
    <w:pPr>
      <w:widowControl/>
      <w:autoSpaceDE/>
      <w:autoSpaceDN/>
      <w:ind w:left="708"/>
    </w:pPr>
    <w:rPr>
      <w:rFonts w:eastAsia="Times New Roman"/>
      <w:sz w:val="20"/>
      <w:szCs w:val="20"/>
    </w:rPr>
  </w:style>
  <w:style w:type="paragraph" w:styleId="Didascalia">
    <w:name w:val="caption"/>
    <w:basedOn w:val="Normale"/>
    <w:next w:val="Normale"/>
    <w:qFormat/>
    <w:rsid w:val="00053E3D"/>
    <w:pPr>
      <w:widowControl/>
      <w:autoSpaceDE/>
      <w:autoSpaceDN/>
      <w:spacing w:line="480" w:lineRule="atLeast"/>
      <w:ind w:left="284" w:right="-284"/>
      <w:jc w:val="center"/>
    </w:pPr>
    <w:rPr>
      <w:rFonts w:eastAsia="Times New Roman"/>
      <w:b/>
      <w:sz w:val="28"/>
      <w:szCs w:val="20"/>
    </w:rPr>
  </w:style>
  <w:style w:type="paragraph" w:styleId="Titolo">
    <w:name w:val="Title"/>
    <w:basedOn w:val="Normale"/>
    <w:next w:val="Sottotitolo"/>
    <w:link w:val="TitoloCarattere"/>
    <w:qFormat/>
    <w:rsid w:val="00053E3D"/>
    <w:pPr>
      <w:widowControl/>
      <w:suppressAutoHyphens/>
      <w:autoSpaceDE/>
      <w:autoSpaceDN/>
      <w:spacing w:line="360" w:lineRule="auto"/>
      <w:jc w:val="center"/>
    </w:pPr>
    <w:rPr>
      <w:rFonts w:eastAsia="Times New Roman"/>
      <w:b/>
      <w:bCs/>
      <w:lang w:eastAsia="ar-SA"/>
    </w:rPr>
  </w:style>
  <w:style w:type="character" w:customStyle="1" w:styleId="TitoloCarattere">
    <w:name w:val="Titolo Carattere"/>
    <w:basedOn w:val="Carpredefinitoparagrafo"/>
    <w:link w:val="Titolo"/>
    <w:rsid w:val="00053E3D"/>
    <w:rPr>
      <w:rFonts w:ascii="Times New Roman" w:eastAsia="Times New Roman" w:hAnsi="Times New Roman" w:cs="Times New Roman"/>
      <w:b/>
      <w:bCs/>
      <w:sz w:val="24"/>
      <w:szCs w:val="24"/>
      <w:lang w:eastAsia="ar-SA"/>
    </w:rPr>
  </w:style>
  <w:style w:type="paragraph" w:styleId="Sottotitolo">
    <w:name w:val="Subtitle"/>
    <w:basedOn w:val="Normale"/>
    <w:next w:val="Normale"/>
    <w:link w:val="SottotitoloCarattere"/>
    <w:uiPriority w:val="11"/>
    <w:qFormat/>
    <w:rsid w:val="00053E3D"/>
    <w:pPr>
      <w:widowControl/>
      <w:autoSpaceDE/>
      <w:autoSpaceDN/>
      <w:spacing w:after="60" w:line="240" w:lineRule="atLeast"/>
      <w:jc w:val="center"/>
      <w:outlineLvl w:val="1"/>
    </w:pPr>
    <w:rPr>
      <w:rFonts w:ascii="Cambria" w:eastAsia="Times New Roman" w:hAnsi="Cambria"/>
    </w:rPr>
  </w:style>
  <w:style w:type="character" w:customStyle="1" w:styleId="SottotitoloCarattere">
    <w:name w:val="Sottotitolo Carattere"/>
    <w:basedOn w:val="Carpredefinitoparagrafo"/>
    <w:link w:val="Sottotitolo"/>
    <w:uiPriority w:val="11"/>
    <w:rsid w:val="00053E3D"/>
    <w:rPr>
      <w:rFonts w:ascii="Cambria" w:eastAsia="Times New Roman" w:hAnsi="Cambria" w:cs="Times New Roman"/>
      <w:sz w:val="24"/>
      <w:szCs w:val="24"/>
    </w:rPr>
  </w:style>
  <w:style w:type="paragraph" w:customStyle="1" w:styleId="Articolocapitolato">
    <w:name w:val="Articolo capitolato"/>
    <w:basedOn w:val="Titolo2"/>
    <w:rsid w:val="00053E3D"/>
    <w:pPr>
      <w:keepLines w:val="0"/>
      <w:widowControl/>
      <w:tabs>
        <w:tab w:val="left" w:pos="900"/>
      </w:tabs>
      <w:autoSpaceDE/>
      <w:autoSpaceDN/>
      <w:spacing w:before="120" w:after="120" w:line="360" w:lineRule="auto"/>
      <w:jc w:val="center"/>
    </w:pPr>
    <w:rPr>
      <w:rFonts w:ascii="Times New Roman" w:eastAsia="Times New Roman" w:hAnsi="Times New Roman" w:cs="Times New Roman"/>
      <w:i/>
      <w:iCs/>
      <w:caps/>
      <w:color w:val="auto"/>
      <w:sz w:val="22"/>
      <w:szCs w:val="24"/>
      <w:lang w:bidi="he-IL"/>
    </w:rPr>
  </w:style>
  <w:style w:type="character" w:customStyle="1" w:styleId="Titolo2Carattere">
    <w:name w:val="Titolo 2 Carattere"/>
    <w:basedOn w:val="Carpredefinitoparagrafo"/>
    <w:link w:val="Titolo2"/>
    <w:uiPriority w:val="9"/>
    <w:semiHidden/>
    <w:rsid w:val="00053E3D"/>
    <w:rPr>
      <w:rFonts w:asciiTheme="majorHAnsi" w:eastAsiaTheme="majorEastAsia" w:hAnsiTheme="majorHAnsi" w:cstheme="majorBidi"/>
      <w:b/>
      <w:bCs/>
      <w:color w:val="4F81BD" w:themeColor="accent1"/>
      <w:sz w:val="26"/>
      <w:szCs w:val="26"/>
    </w:rPr>
  </w:style>
  <w:style w:type="paragraph" w:customStyle="1" w:styleId="Default">
    <w:name w:val="Default"/>
    <w:rsid w:val="00BD1D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Rimandocommento">
    <w:name w:val="annotation reference"/>
    <w:basedOn w:val="Carpredefinitoparagrafo"/>
    <w:uiPriority w:val="99"/>
    <w:semiHidden/>
    <w:unhideWhenUsed/>
    <w:rsid w:val="00BD1D2F"/>
    <w:rPr>
      <w:sz w:val="16"/>
      <w:szCs w:val="16"/>
    </w:rPr>
  </w:style>
  <w:style w:type="paragraph" w:styleId="Testocommento">
    <w:name w:val="annotation text"/>
    <w:basedOn w:val="Normale"/>
    <w:link w:val="TestocommentoCarattere"/>
    <w:uiPriority w:val="99"/>
    <w:semiHidden/>
    <w:unhideWhenUsed/>
    <w:rsid w:val="00BD1D2F"/>
    <w:pPr>
      <w:widowControl/>
      <w:autoSpaceDE/>
      <w:autoSpaceDN/>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BD1D2F"/>
    <w:rPr>
      <w:rFonts w:eastAsiaTheme="minorHAnsi"/>
      <w:sz w:val="20"/>
      <w:szCs w:val="20"/>
      <w:lang w:eastAsia="en-US"/>
    </w:rPr>
  </w:style>
  <w:style w:type="paragraph" w:styleId="Intestazione">
    <w:name w:val="header"/>
    <w:basedOn w:val="Normale"/>
    <w:link w:val="IntestazioneCarattere"/>
    <w:uiPriority w:val="99"/>
    <w:semiHidden/>
    <w:unhideWhenUsed/>
    <w:rsid w:val="005C530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C5307"/>
    <w:rPr>
      <w:rFonts w:ascii="Times New Roman" w:hAnsi="Times New Roman" w:cs="Times New Roman"/>
      <w:sz w:val="24"/>
      <w:szCs w:val="24"/>
    </w:rPr>
  </w:style>
  <w:style w:type="paragraph" w:styleId="Pidipagina">
    <w:name w:val="footer"/>
    <w:basedOn w:val="Normale"/>
    <w:link w:val="PidipaginaCarattere"/>
    <w:uiPriority w:val="99"/>
    <w:unhideWhenUsed/>
    <w:rsid w:val="005C5307"/>
    <w:pPr>
      <w:tabs>
        <w:tab w:val="center" w:pos="4819"/>
        <w:tab w:val="right" w:pos="9638"/>
      </w:tabs>
    </w:pPr>
  </w:style>
  <w:style w:type="character" w:customStyle="1" w:styleId="PidipaginaCarattere">
    <w:name w:val="Piè di pagina Carattere"/>
    <w:basedOn w:val="Carpredefinitoparagrafo"/>
    <w:link w:val="Pidipagina"/>
    <w:uiPriority w:val="99"/>
    <w:rsid w:val="005C5307"/>
    <w:rPr>
      <w:rFonts w:ascii="Times New Roman" w:hAnsi="Times New Roman" w:cs="Times New Roman"/>
      <w:sz w:val="24"/>
      <w:szCs w:val="24"/>
    </w:rPr>
  </w:style>
  <w:style w:type="table" w:styleId="Grigliatabella">
    <w:name w:val="Table Grid"/>
    <w:basedOn w:val="Tabellanormale"/>
    <w:uiPriority w:val="59"/>
    <w:rsid w:val="00CE0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uiPriority w:val="99"/>
    <w:semiHidden/>
    <w:unhideWhenUsed/>
    <w:rsid w:val="009B2666"/>
    <w:pPr>
      <w:widowControl w:val="0"/>
      <w:autoSpaceDE w:val="0"/>
      <w:autoSpaceDN w:val="0"/>
      <w:spacing w:after="0"/>
    </w:pPr>
    <w:rPr>
      <w:rFonts w:ascii="Times New Roman" w:eastAsiaTheme="minorEastAsia"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9B266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6E61B-6E96-4A48-B0FB-3878A719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8</Pages>
  <Words>2677</Words>
  <Characters>15263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Aimag</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Romagnoli</dc:creator>
  <cp:lastModifiedBy>Stefano Pagliarin</cp:lastModifiedBy>
  <cp:revision>75</cp:revision>
  <cp:lastPrinted>2012-10-04T06:20:00Z</cp:lastPrinted>
  <dcterms:created xsi:type="dcterms:W3CDTF">2013-09-25T08:01:00Z</dcterms:created>
  <dcterms:modified xsi:type="dcterms:W3CDTF">2015-03-06T09:47:00Z</dcterms:modified>
</cp:coreProperties>
</file>